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1950" w14:textId="77777777" w:rsidR="008C444A" w:rsidRDefault="008C444A">
      <w:pPr>
        <w:rPr>
          <w:rFonts w:hint="eastAsia"/>
        </w:rPr>
      </w:pPr>
    </w:p>
    <w:p w14:paraId="5F286613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“活”是什么词性的词？</w:t>
      </w:r>
    </w:p>
    <w:p w14:paraId="69350059" w14:textId="77777777" w:rsidR="008C444A" w:rsidRDefault="008C444A">
      <w:pPr>
        <w:rPr>
          <w:rFonts w:hint="eastAsia"/>
        </w:rPr>
      </w:pPr>
    </w:p>
    <w:p w14:paraId="14987F89" w14:textId="77777777" w:rsidR="008C444A" w:rsidRDefault="008C444A">
      <w:pPr>
        <w:rPr>
          <w:rFonts w:hint="eastAsia"/>
        </w:rPr>
      </w:pPr>
    </w:p>
    <w:p w14:paraId="6912D56B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在汉语中，“活”是一个多义词，具有多种词性和含义，能够作为动词、形容词、副词等使用。不同的语境下，“活”的意义和词性可能会有所不同，因此了解其具体用法对于正确理解和运用汉语至关重要。</w:t>
      </w:r>
    </w:p>
    <w:p w14:paraId="10C0A8D8" w14:textId="77777777" w:rsidR="008C444A" w:rsidRDefault="008C444A">
      <w:pPr>
        <w:rPr>
          <w:rFonts w:hint="eastAsia"/>
        </w:rPr>
      </w:pPr>
    </w:p>
    <w:p w14:paraId="66A7277B" w14:textId="77777777" w:rsidR="008C444A" w:rsidRDefault="008C444A">
      <w:pPr>
        <w:rPr>
          <w:rFonts w:hint="eastAsia"/>
        </w:rPr>
      </w:pPr>
    </w:p>
    <w:p w14:paraId="36925232" w14:textId="77777777" w:rsidR="008C444A" w:rsidRDefault="008C444A">
      <w:pPr>
        <w:rPr>
          <w:rFonts w:hint="eastAsia"/>
        </w:rPr>
      </w:pPr>
    </w:p>
    <w:p w14:paraId="00A5F7CD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“活”作为动词的用法</w:t>
      </w:r>
    </w:p>
    <w:p w14:paraId="408E326A" w14:textId="77777777" w:rsidR="008C444A" w:rsidRDefault="008C444A">
      <w:pPr>
        <w:rPr>
          <w:rFonts w:hint="eastAsia"/>
        </w:rPr>
      </w:pPr>
    </w:p>
    <w:p w14:paraId="2F808756" w14:textId="77777777" w:rsidR="008C444A" w:rsidRDefault="008C444A">
      <w:pPr>
        <w:rPr>
          <w:rFonts w:hint="eastAsia"/>
        </w:rPr>
      </w:pPr>
    </w:p>
    <w:p w14:paraId="2A80482B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当“活”作为动词使用时，主要表示生命的存在状态或活动的状态。例如：“这条鱼还活着。”这里的“活”意指生物体处于生存状态。“活”也可以用来描述使某物变得活跃或生动起来的动作，如：“这个房间装饰得很活。”这里“活”意味着让环境变得更加有生气、活泼。</w:t>
      </w:r>
    </w:p>
    <w:p w14:paraId="19C74BAE" w14:textId="77777777" w:rsidR="008C444A" w:rsidRDefault="008C444A">
      <w:pPr>
        <w:rPr>
          <w:rFonts w:hint="eastAsia"/>
        </w:rPr>
      </w:pPr>
    </w:p>
    <w:p w14:paraId="10ECA66B" w14:textId="77777777" w:rsidR="008C444A" w:rsidRDefault="008C444A">
      <w:pPr>
        <w:rPr>
          <w:rFonts w:hint="eastAsia"/>
        </w:rPr>
      </w:pPr>
    </w:p>
    <w:p w14:paraId="1616243E" w14:textId="77777777" w:rsidR="008C444A" w:rsidRDefault="008C444A">
      <w:pPr>
        <w:rPr>
          <w:rFonts w:hint="eastAsia"/>
        </w:rPr>
      </w:pPr>
    </w:p>
    <w:p w14:paraId="3AA5381B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“活”作为形容词的用法</w:t>
      </w:r>
    </w:p>
    <w:p w14:paraId="3F35880A" w14:textId="77777777" w:rsidR="008C444A" w:rsidRDefault="008C444A">
      <w:pPr>
        <w:rPr>
          <w:rFonts w:hint="eastAsia"/>
        </w:rPr>
      </w:pPr>
    </w:p>
    <w:p w14:paraId="2E0F5B3C" w14:textId="77777777" w:rsidR="008C444A" w:rsidRDefault="008C444A">
      <w:pPr>
        <w:rPr>
          <w:rFonts w:hint="eastAsia"/>
        </w:rPr>
      </w:pPr>
    </w:p>
    <w:p w14:paraId="1410DA57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在某些情况下，“活”可以用作形容词，表示事物具有活力、灵活或生动的特点。比如：“他讲的故事很活。”这句话中的“活”强调了故事讲述得非常生动有趣，能够吸引听众的注意力。这种用法突出了“活”所表达的生命力和动态感。</w:t>
      </w:r>
    </w:p>
    <w:p w14:paraId="1E907FB3" w14:textId="77777777" w:rsidR="008C444A" w:rsidRDefault="008C444A">
      <w:pPr>
        <w:rPr>
          <w:rFonts w:hint="eastAsia"/>
        </w:rPr>
      </w:pPr>
    </w:p>
    <w:p w14:paraId="459EFFA3" w14:textId="77777777" w:rsidR="008C444A" w:rsidRDefault="008C444A">
      <w:pPr>
        <w:rPr>
          <w:rFonts w:hint="eastAsia"/>
        </w:rPr>
      </w:pPr>
    </w:p>
    <w:p w14:paraId="4DD825C6" w14:textId="77777777" w:rsidR="008C444A" w:rsidRDefault="008C444A">
      <w:pPr>
        <w:rPr>
          <w:rFonts w:hint="eastAsia"/>
        </w:rPr>
      </w:pPr>
    </w:p>
    <w:p w14:paraId="1774A8D3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“活”作为副词的用法</w:t>
      </w:r>
    </w:p>
    <w:p w14:paraId="74DFC8A7" w14:textId="77777777" w:rsidR="008C444A" w:rsidRDefault="008C444A">
      <w:pPr>
        <w:rPr>
          <w:rFonts w:hint="eastAsia"/>
        </w:rPr>
      </w:pPr>
    </w:p>
    <w:p w14:paraId="4CFF8CA0" w14:textId="77777777" w:rsidR="008C444A" w:rsidRDefault="008C444A">
      <w:pPr>
        <w:rPr>
          <w:rFonts w:hint="eastAsia"/>
        </w:rPr>
      </w:pPr>
    </w:p>
    <w:p w14:paraId="1A33DA2A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虽然不如作为动词或形容词常见，但“活”也可以作为副词来修饰动词或其他副词，加强语气，表示动作进行得非常自然、流畅或充满活力。例如：“他活蹦乱跳地跑过来。”这里的“活”加强了“蹦”和“跳”这两个动作的力度和活力，形象地描绘出人物活泼好动的性格特点。</w:t>
      </w:r>
    </w:p>
    <w:p w14:paraId="46B2C835" w14:textId="77777777" w:rsidR="008C444A" w:rsidRDefault="008C444A">
      <w:pPr>
        <w:rPr>
          <w:rFonts w:hint="eastAsia"/>
        </w:rPr>
      </w:pPr>
    </w:p>
    <w:p w14:paraId="3D998A7B" w14:textId="77777777" w:rsidR="008C444A" w:rsidRDefault="008C444A">
      <w:pPr>
        <w:rPr>
          <w:rFonts w:hint="eastAsia"/>
        </w:rPr>
      </w:pPr>
    </w:p>
    <w:p w14:paraId="47A073BB" w14:textId="77777777" w:rsidR="008C444A" w:rsidRDefault="008C444A">
      <w:pPr>
        <w:rPr>
          <w:rFonts w:hint="eastAsia"/>
        </w:rPr>
      </w:pPr>
    </w:p>
    <w:p w14:paraId="0B886E61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“活”在不同语境下的词性转换</w:t>
      </w:r>
    </w:p>
    <w:p w14:paraId="569FFB4B" w14:textId="77777777" w:rsidR="008C444A" w:rsidRDefault="008C444A">
      <w:pPr>
        <w:rPr>
          <w:rFonts w:hint="eastAsia"/>
        </w:rPr>
      </w:pPr>
    </w:p>
    <w:p w14:paraId="6A7ED32A" w14:textId="77777777" w:rsidR="008C444A" w:rsidRDefault="008C444A">
      <w:pPr>
        <w:rPr>
          <w:rFonts w:hint="eastAsia"/>
        </w:rPr>
      </w:pPr>
    </w:p>
    <w:p w14:paraId="761F9E44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值得注意的是，“活”的词性并非固定不变，而是会根据上下文的变化而变化。理解“活”在特定句子中的准确词性和意义，需要结合具体的语言环境进行分析。例如，在“这道题目的解法很活。”一句中，“活”可以理解为形容词，形容解法灵活多变；而在“他活学活用新知识。”中，则是两个“活”分别作为副词和动词使用，前者强调学习过程中的灵活性，后者则表示将学到的知识应用到实践中去。</w:t>
      </w:r>
    </w:p>
    <w:p w14:paraId="5BF5D6DF" w14:textId="77777777" w:rsidR="008C444A" w:rsidRDefault="008C444A">
      <w:pPr>
        <w:rPr>
          <w:rFonts w:hint="eastAsia"/>
        </w:rPr>
      </w:pPr>
    </w:p>
    <w:p w14:paraId="3927F390" w14:textId="77777777" w:rsidR="008C444A" w:rsidRDefault="008C444A">
      <w:pPr>
        <w:rPr>
          <w:rFonts w:hint="eastAsia"/>
        </w:rPr>
      </w:pPr>
    </w:p>
    <w:p w14:paraId="3CBC2CAE" w14:textId="77777777" w:rsidR="008C444A" w:rsidRDefault="008C444A">
      <w:pPr>
        <w:rPr>
          <w:rFonts w:hint="eastAsia"/>
        </w:rPr>
      </w:pPr>
    </w:p>
    <w:p w14:paraId="2BF2538E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ECEC0" w14:textId="77777777" w:rsidR="008C444A" w:rsidRDefault="008C444A">
      <w:pPr>
        <w:rPr>
          <w:rFonts w:hint="eastAsia"/>
        </w:rPr>
      </w:pPr>
    </w:p>
    <w:p w14:paraId="7E380E89" w14:textId="77777777" w:rsidR="008C444A" w:rsidRDefault="008C444A">
      <w:pPr>
        <w:rPr>
          <w:rFonts w:hint="eastAsia"/>
        </w:rPr>
      </w:pPr>
    </w:p>
    <w:p w14:paraId="15C58B62" w14:textId="77777777" w:rsidR="008C444A" w:rsidRDefault="008C444A">
      <w:pPr>
        <w:rPr>
          <w:rFonts w:hint="eastAsia"/>
        </w:rPr>
      </w:pPr>
      <w:r>
        <w:rPr>
          <w:rFonts w:hint="eastAsia"/>
        </w:rPr>
        <w:tab/>
        <w:t>“活”是一个功能丰富、用途广泛的词语。它能够根据上下文的不同，灵活地担任动词、形容词、副词等多种角色，表达丰富的意义。掌握“活”的多词性用法，不仅有助于提高汉语水平，还能让表达更加精准、生动。在日常交流和写作中恰当地使用“活”，可以使语言更加丰富多彩，更好地传达思想感情。</w:t>
      </w:r>
    </w:p>
    <w:p w14:paraId="28F5305F" w14:textId="77777777" w:rsidR="008C444A" w:rsidRDefault="008C444A">
      <w:pPr>
        <w:rPr>
          <w:rFonts w:hint="eastAsia"/>
        </w:rPr>
      </w:pPr>
    </w:p>
    <w:p w14:paraId="73481D79" w14:textId="77777777" w:rsidR="008C444A" w:rsidRDefault="008C444A">
      <w:pPr>
        <w:rPr>
          <w:rFonts w:hint="eastAsia"/>
        </w:rPr>
      </w:pPr>
    </w:p>
    <w:p w14:paraId="7584F786" w14:textId="77777777" w:rsidR="008C444A" w:rsidRDefault="008C4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CF203" w14:textId="309F9788" w:rsidR="00E01581" w:rsidRDefault="00E01581"/>
    <w:sectPr w:rsidR="00E0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1"/>
    <w:rsid w:val="008C444A"/>
    <w:rsid w:val="00E0158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32242-3F2D-47CC-86EC-184AF2F5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