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0369" w14:textId="77777777" w:rsidR="00585B70" w:rsidRDefault="00585B70">
      <w:pPr>
        <w:rPr>
          <w:rFonts w:hint="eastAsia"/>
        </w:rPr>
      </w:pPr>
    </w:p>
    <w:p w14:paraId="18402913" w14:textId="77777777" w:rsidR="00585B70" w:rsidRDefault="00585B70">
      <w:pPr>
        <w:rPr>
          <w:rFonts w:hint="eastAsia"/>
        </w:rPr>
      </w:pPr>
      <w:r>
        <w:rPr>
          <w:rFonts w:hint="eastAsia"/>
        </w:rPr>
        <w:tab/>
        <w:t>huó nòng 活弄：引言</w:t>
      </w:r>
    </w:p>
    <w:p w14:paraId="3F73394C" w14:textId="77777777" w:rsidR="00585B70" w:rsidRDefault="00585B70">
      <w:pPr>
        <w:rPr>
          <w:rFonts w:hint="eastAsia"/>
        </w:rPr>
      </w:pPr>
    </w:p>
    <w:p w14:paraId="74AC8146" w14:textId="77777777" w:rsidR="00585B70" w:rsidRDefault="00585B70">
      <w:pPr>
        <w:rPr>
          <w:rFonts w:hint="eastAsia"/>
        </w:rPr>
      </w:pPr>
    </w:p>
    <w:p w14:paraId="25CA0083" w14:textId="77777777" w:rsidR="00585B70" w:rsidRDefault="00585B70">
      <w:pPr>
        <w:rPr>
          <w:rFonts w:hint="eastAsia"/>
        </w:rPr>
      </w:pPr>
      <w:r>
        <w:rPr>
          <w:rFonts w:hint="eastAsia"/>
        </w:rPr>
        <w:tab/>
        <w:t>“活弄”一词在汉语中并不常见，它是由“活”与“弄”两个汉字组成的词汇。“活”通常表示生命、活力或灵活，“弄”则多指玩赏、摆弄或处理。将这两个字组合起来，可以理解为对事物的灵活运用或是巧妙地处理生活中的各种情况。然而，在不同的语境下，“活弄”也可以带有贬义，意指玩弄或不正当地操纵他人。本文旨在从正面角度出发，探讨“活弄”作为一种积极的生活态度和技能的重要性。</w:t>
      </w:r>
    </w:p>
    <w:p w14:paraId="14926A79" w14:textId="77777777" w:rsidR="00585B70" w:rsidRDefault="00585B70">
      <w:pPr>
        <w:rPr>
          <w:rFonts w:hint="eastAsia"/>
        </w:rPr>
      </w:pPr>
    </w:p>
    <w:p w14:paraId="60EC0F0D" w14:textId="77777777" w:rsidR="00585B70" w:rsidRDefault="00585B70">
      <w:pPr>
        <w:rPr>
          <w:rFonts w:hint="eastAsia"/>
        </w:rPr>
      </w:pPr>
    </w:p>
    <w:p w14:paraId="35D30ADA" w14:textId="77777777" w:rsidR="00585B70" w:rsidRDefault="00585B70">
      <w:pPr>
        <w:rPr>
          <w:rFonts w:hint="eastAsia"/>
        </w:rPr>
      </w:pPr>
    </w:p>
    <w:p w14:paraId="432DF8A8" w14:textId="77777777" w:rsidR="00585B70" w:rsidRDefault="00585B70">
      <w:pPr>
        <w:rPr>
          <w:rFonts w:hint="eastAsia"/>
        </w:rPr>
      </w:pPr>
      <w:r>
        <w:rPr>
          <w:rFonts w:hint="eastAsia"/>
        </w:rPr>
        <w:tab/>
        <w:t>huó nòng 活弄：作为一种生活智慧</w:t>
      </w:r>
    </w:p>
    <w:p w14:paraId="557C5263" w14:textId="77777777" w:rsidR="00585B70" w:rsidRDefault="00585B70">
      <w:pPr>
        <w:rPr>
          <w:rFonts w:hint="eastAsia"/>
        </w:rPr>
      </w:pPr>
    </w:p>
    <w:p w14:paraId="27F58782" w14:textId="77777777" w:rsidR="00585B70" w:rsidRDefault="00585B70">
      <w:pPr>
        <w:rPr>
          <w:rFonts w:hint="eastAsia"/>
        </w:rPr>
      </w:pPr>
    </w:p>
    <w:p w14:paraId="447DCF7C" w14:textId="77777777" w:rsidR="00585B70" w:rsidRDefault="00585B70">
      <w:pPr>
        <w:rPr>
          <w:rFonts w:hint="eastAsia"/>
        </w:rPr>
      </w:pPr>
      <w:r>
        <w:rPr>
          <w:rFonts w:hint="eastAsia"/>
        </w:rPr>
        <w:tab/>
        <w:t>在快速变化的社会环境中，能够“活弄”生活的人往往更加游刃有余。这里的“活弄”并非指投机取巧，而是指在面对挑战时能够保持乐观的态度，灵活应对，善于发现并利用身边资源解决问题的能力。这种能力不仅有助于个人克服困难，实现目标，也是团队合作中不可或缺的品质。例如，在项目遇到阻碍时，一个能够“活弄”的人会迅速调整策略，寻找新的解决方案，而不是固步自封。</w:t>
      </w:r>
    </w:p>
    <w:p w14:paraId="39B37133" w14:textId="77777777" w:rsidR="00585B70" w:rsidRDefault="00585B70">
      <w:pPr>
        <w:rPr>
          <w:rFonts w:hint="eastAsia"/>
        </w:rPr>
      </w:pPr>
    </w:p>
    <w:p w14:paraId="0FFC7014" w14:textId="77777777" w:rsidR="00585B70" w:rsidRDefault="00585B70">
      <w:pPr>
        <w:rPr>
          <w:rFonts w:hint="eastAsia"/>
        </w:rPr>
      </w:pPr>
    </w:p>
    <w:p w14:paraId="41A573C1" w14:textId="77777777" w:rsidR="00585B70" w:rsidRDefault="00585B70">
      <w:pPr>
        <w:rPr>
          <w:rFonts w:hint="eastAsia"/>
        </w:rPr>
      </w:pPr>
    </w:p>
    <w:p w14:paraId="29EEA3E0" w14:textId="77777777" w:rsidR="00585B70" w:rsidRDefault="00585B70">
      <w:pPr>
        <w:rPr>
          <w:rFonts w:hint="eastAsia"/>
        </w:rPr>
      </w:pPr>
      <w:r>
        <w:rPr>
          <w:rFonts w:hint="eastAsia"/>
        </w:rPr>
        <w:tab/>
        <w:t>huó nòng 活弄：在不同领域的应用</w:t>
      </w:r>
    </w:p>
    <w:p w14:paraId="144723A6" w14:textId="77777777" w:rsidR="00585B70" w:rsidRDefault="00585B70">
      <w:pPr>
        <w:rPr>
          <w:rFonts w:hint="eastAsia"/>
        </w:rPr>
      </w:pPr>
    </w:p>
    <w:p w14:paraId="1CAA65EC" w14:textId="77777777" w:rsidR="00585B70" w:rsidRDefault="00585B70">
      <w:pPr>
        <w:rPr>
          <w:rFonts w:hint="eastAsia"/>
        </w:rPr>
      </w:pPr>
    </w:p>
    <w:p w14:paraId="03A0B093" w14:textId="77777777" w:rsidR="00585B70" w:rsidRDefault="00585B70">
      <w:pPr>
        <w:rPr>
          <w:rFonts w:hint="eastAsia"/>
        </w:rPr>
      </w:pPr>
      <w:r>
        <w:rPr>
          <w:rFonts w:hint="eastAsia"/>
        </w:rPr>
        <w:tab/>
        <w:t>“活弄”这一概念广泛适用于生活的各个领域。在艺术创作中，艺术家通过对色彩、线条等元素的灵活运用，创造出令人眼前一亮的作品；在商业活动中，企业家通过洞察市场趋势，巧妙调整经营策略，从而获得成功；在日常生活中，人们通过学习新技能、尝试新事物来丰富自己的人生体验。无论是哪个领域，“活弄”都体现了一种积极向上的生活态度和不断探索的精神。</w:t>
      </w:r>
    </w:p>
    <w:p w14:paraId="6A2EC3A6" w14:textId="77777777" w:rsidR="00585B70" w:rsidRDefault="00585B70">
      <w:pPr>
        <w:rPr>
          <w:rFonts w:hint="eastAsia"/>
        </w:rPr>
      </w:pPr>
    </w:p>
    <w:p w14:paraId="76302628" w14:textId="77777777" w:rsidR="00585B70" w:rsidRDefault="00585B70">
      <w:pPr>
        <w:rPr>
          <w:rFonts w:hint="eastAsia"/>
        </w:rPr>
      </w:pPr>
    </w:p>
    <w:p w14:paraId="755711C4" w14:textId="77777777" w:rsidR="00585B70" w:rsidRDefault="00585B70">
      <w:pPr>
        <w:rPr>
          <w:rFonts w:hint="eastAsia"/>
        </w:rPr>
      </w:pPr>
    </w:p>
    <w:p w14:paraId="5776924A" w14:textId="77777777" w:rsidR="00585B70" w:rsidRDefault="00585B70">
      <w:pPr>
        <w:rPr>
          <w:rFonts w:hint="eastAsia"/>
        </w:rPr>
      </w:pPr>
      <w:r>
        <w:rPr>
          <w:rFonts w:hint="eastAsia"/>
        </w:rPr>
        <w:tab/>
        <w:t>huó nòng 活弄：培养方法</w:t>
      </w:r>
    </w:p>
    <w:p w14:paraId="251DF437" w14:textId="77777777" w:rsidR="00585B70" w:rsidRDefault="00585B70">
      <w:pPr>
        <w:rPr>
          <w:rFonts w:hint="eastAsia"/>
        </w:rPr>
      </w:pPr>
    </w:p>
    <w:p w14:paraId="5FB786AB" w14:textId="77777777" w:rsidR="00585B70" w:rsidRDefault="00585B70">
      <w:pPr>
        <w:rPr>
          <w:rFonts w:hint="eastAsia"/>
        </w:rPr>
      </w:pPr>
    </w:p>
    <w:p w14:paraId="41B3F608" w14:textId="77777777" w:rsidR="00585B70" w:rsidRDefault="00585B70">
      <w:pPr>
        <w:rPr>
          <w:rFonts w:hint="eastAsia"/>
        </w:rPr>
      </w:pPr>
      <w:r>
        <w:rPr>
          <w:rFonts w:hint="eastAsia"/>
        </w:rPr>
        <w:tab/>
        <w:t>要成为能够“活弄”生活的人，并非一蹴而就，需要通过不断地学习和实践来提升自己。保持好奇心和开放的心态是前提条件，这能让人更容易接受新鲜事物，激发创造力。加强自我管理能力，包括时间管理和情绪管理，有助于提高效率，更好地应对压力。勇于尝试和失败，从每次经历中学习经验教训，不断进步。通过这些方法，每个人都可以逐步培养出“活弄”生活的能力。</w:t>
      </w:r>
    </w:p>
    <w:p w14:paraId="7F806F61" w14:textId="77777777" w:rsidR="00585B70" w:rsidRDefault="00585B70">
      <w:pPr>
        <w:rPr>
          <w:rFonts w:hint="eastAsia"/>
        </w:rPr>
      </w:pPr>
    </w:p>
    <w:p w14:paraId="4672ED13" w14:textId="77777777" w:rsidR="00585B70" w:rsidRDefault="00585B70">
      <w:pPr>
        <w:rPr>
          <w:rFonts w:hint="eastAsia"/>
        </w:rPr>
      </w:pPr>
    </w:p>
    <w:p w14:paraId="411382F8" w14:textId="77777777" w:rsidR="00585B70" w:rsidRDefault="00585B70">
      <w:pPr>
        <w:rPr>
          <w:rFonts w:hint="eastAsia"/>
        </w:rPr>
      </w:pPr>
    </w:p>
    <w:p w14:paraId="6868F0DA" w14:textId="77777777" w:rsidR="00585B70" w:rsidRDefault="00585B70">
      <w:pPr>
        <w:rPr>
          <w:rFonts w:hint="eastAsia"/>
        </w:rPr>
      </w:pPr>
      <w:r>
        <w:rPr>
          <w:rFonts w:hint="eastAsia"/>
        </w:rPr>
        <w:tab/>
        <w:t>huó nòng 活弄：最后的总结</w:t>
      </w:r>
    </w:p>
    <w:p w14:paraId="44DAB30A" w14:textId="77777777" w:rsidR="00585B70" w:rsidRDefault="00585B70">
      <w:pPr>
        <w:rPr>
          <w:rFonts w:hint="eastAsia"/>
        </w:rPr>
      </w:pPr>
    </w:p>
    <w:p w14:paraId="21D0A5FF" w14:textId="77777777" w:rsidR="00585B70" w:rsidRDefault="00585B70">
      <w:pPr>
        <w:rPr>
          <w:rFonts w:hint="eastAsia"/>
        </w:rPr>
      </w:pPr>
    </w:p>
    <w:p w14:paraId="3E53292C" w14:textId="77777777" w:rsidR="00585B70" w:rsidRDefault="00585B70">
      <w:pPr>
        <w:rPr>
          <w:rFonts w:hint="eastAsia"/>
        </w:rPr>
      </w:pPr>
      <w:r>
        <w:rPr>
          <w:rFonts w:hint="eastAsia"/>
        </w:rPr>
        <w:tab/>
        <w:t>“活弄”不仅仅是一种技巧，更是一种生活哲学。它鼓励我们在面对不确定性和挑战时不退缩，而是勇敢地去探索、去创造。在这个过程中，我们不仅能解决问题，还能发现生活的无限可能，让每一天都充满意义。让我们一起拥抱变化，学会“活弄”，享受更加精彩的人生吧！</w:t>
      </w:r>
    </w:p>
    <w:p w14:paraId="3DAA044F" w14:textId="77777777" w:rsidR="00585B70" w:rsidRDefault="00585B70">
      <w:pPr>
        <w:rPr>
          <w:rFonts w:hint="eastAsia"/>
        </w:rPr>
      </w:pPr>
    </w:p>
    <w:p w14:paraId="0A1A8341" w14:textId="77777777" w:rsidR="00585B70" w:rsidRDefault="00585B70">
      <w:pPr>
        <w:rPr>
          <w:rFonts w:hint="eastAsia"/>
        </w:rPr>
      </w:pPr>
    </w:p>
    <w:p w14:paraId="06E3DC41" w14:textId="77777777" w:rsidR="00585B70" w:rsidRDefault="00585B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661FB" w14:textId="362A113B" w:rsidR="00D36BD8" w:rsidRDefault="00D36BD8"/>
    <w:sectPr w:rsidR="00D36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D8"/>
    <w:rsid w:val="00585B70"/>
    <w:rsid w:val="00C622F5"/>
    <w:rsid w:val="00D3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C9D7E-9306-4ECE-8E7F-6C9AE0AF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B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B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B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B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B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B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B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B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B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B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B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B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B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B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B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B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B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B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B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B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B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B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