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E025" w14:textId="77777777" w:rsidR="009E6E7C" w:rsidRDefault="009E6E7C">
      <w:pPr>
        <w:rPr>
          <w:rFonts w:hint="eastAsia"/>
        </w:rPr>
      </w:pPr>
    </w:p>
    <w:p w14:paraId="32372AB4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活弄拼音：一种生动的语言学习方式</w:t>
      </w:r>
    </w:p>
    <w:p w14:paraId="5E0EF72A" w14:textId="77777777" w:rsidR="009E6E7C" w:rsidRDefault="009E6E7C">
      <w:pPr>
        <w:rPr>
          <w:rFonts w:hint="eastAsia"/>
        </w:rPr>
      </w:pPr>
    </w:p>
    <w:p w14:paraId="7C6F1945" w14:textId="77777777" w:rsidR="009E6E7C" w:rsidRDefault="009E6E7C">
      <w:pPr>
        <w:rPr>
          <w:rFonts w:hint="eastAsia"/>
        </w:rPr>
      </w:pPr>
    </w:p>
    <w:p w14:paraId="48A16B05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在汉语学习的广阔领域中，"活弄拼音"是一种新颖且富有创意的学习方法。它不仅仅局限于传统的拼音教学模式，而是通过多种多样的活动和游戏，使学习者能够在轻松愉快的氛围中掌握汉语拼音的基础知识。这种方法特别适合儿童以及对汉语拼音感到陌生的初学者。通过“活弄拼音”，学习者可以更好地理解每个拼音的发音规则，同时增强记忆效果。</w:t>
      </w:r>
    </w:p>
    <w:p w14:paraId="7D68A11A" w14:textId="77777777" w:rsidR="009E6E7C" w:rsidRDefault="009E6E7C">
      <w:pPr>
        <w:rPr>
          <w:rFonts w:hint="eastAsia"/>
        </w:rPr>
      </w:pPr>
    </w:p>
    <w:p w14:paraId="479508B0" w14:textId="77777777" w:rsidR="009E6E7C" w:rsidRDefault="009E6E7C">
      <w:pPr>
        <w:rPr>
          <w:rFonts w:hint="eastAsia"/>
        </w:rPr>
      </w:pPr>
    </w:p>
    <w:p w14:paraId="7FF66800" w14:textId="77777777" w:rsidR="009E6E7C" w:rsidRDefault="009E6E7C">
      <w:pPr>
        <w:rPr>
          <w:rFonts w:hint="eastAsia"/>
        </w:rPr>
      </w:pPr>
    </w:p>
    <w:p w14:paraId="5985D3C5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“活弄拼音”的起源与发展</w:t>
      </w:r>
    </w:p>
    <w:p w14:paraId="490FA2F6" w14:textId="77777777" w:rsidR="009E6E7C" w:rsidRDefault="009E6E7C">
      <w:pPr>
        <w:rPr>
          <w:rFonts w:hint="eastAsia"/>
        </w:rPr>
      </w:pPr>
    </w:p>
    <w:p w14:paraId="210C4880" w14:textId="77777777" w:rsidR="009E6E7C" w:rsidRDefault="009E6E7C">
      <w:pPr>
        <w:rPr>
          <w:rFonts w:hint="eastAsia"/>
        </w:rPr>
      </w:pPr>
    </w:p>
    <w:p w14:paraId="1CD25603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“活弄拼音”这一概念的提出，源于教育者们对于传统汉语教学方法反思的最后的总结。随着教育理念的不断进步，越来越多的人意识到，语言学习不应仅仅局限于书本上的死记硬背，而应该让学习过程更加活跃、有趣。因此，“活弄拼音”应运而生。它结合了现代教育技术与传统教学手段的优点，通过互动性强的游戏、歌曲、故事等方式，激发学习者的兴趣，提高学习效率。随着时间的发展，“活弄拼音”已经从最初的简单尝试，发展成为一套相对成熟和完善的学习体系。</w:t>
      </w:r>
    </w:p>
    <w:p w14:paraId="77815CB9" w14:textId="77777777" w:rsidR="009E6E7C" w:rsidRDefault="009E6E7C">
      <w:pPr>
        <w:rPr>
          <w:rFonts w:hint="eastAsia"/>
        </w:rPr>
      </w:pPr>
    </w:p>
    <w:p w14:paraId="7DBE402E" w14:textId="77777777" w:rsidR="009E6E7C" w:rsidRDefault="009E6E7C">
      <w:pPr>
        <w:rPr>
          <w:rFonts w:hint="eastAsia"/>
        </w:rPr>
      </w:pPr>
    </w:p>
    <w:p w14:paraId="56494683" w14:textId="77777777" w:rsidR="009E6E7C" w:rsidRDefault="009E6E7C">
      <w:pPr>
        <w:rPr>
          <w:rFonts w:hint="eastAsia"/>
        </w:rPr>
      </w:pPr>
    </w:p>
    <w:p w14:paraId="5D9AED84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“活弄拼音”的主要形式</w:t>
      </w:r>
    </w:p>
    <w:p w14:paraId="0171A4F2" w14:textId="77777777" w:rsidR="009E6E7C" w:rsidRDefault="009E6E7C">
      <w:pPr>
        <w:rPr>
          <w:rFonts w:hint="eastAsia"/>
        </w:rPr>
      </w:pPr>
    </w:p>
    <w:p w14:paraId="2683D9FE" w14:textId="77777777" w:rsidR="009E6E7C" w:rsidRDefault="009E6E7C">
      <w:pPr>
        <w:rPr>
          <w:rFonts w:hint="eastAsia"/>
        </w:rPr>
      </w:pPr>
    </w:p>
    <w:p w14:paraId="0426AE52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“活弄拼音”的实施形式多样，主要包括但不限于以下几种：</w:t>
      </w:r>
    </w:p>
    <w:p w14:paraId="489C6B42" w14:textId="77777777" w:rsidR="009E6E7C" w:rsidRDefault="009E6E7C">
      <w:pPr>
        <w:rPr>
          <w:rFonts w:hint="eastAsia"/>
        </w:rPr>
      </w:pPr>
    </w:p>
    <w:p w14:paraId="331C1A8A" w14:textId="77777777" w:rsidR="009E6E7C" w:rsidRDefault="009E6E7C">
      <w:pPr>
        <w:rPr>
          <w:rFonts w:hint="eastAsia"/>
        </w:rPr>
      </w:pPr>
      <w:r>
        <w:rPr>
          <w:rFonts w:hint="eastAsia"/>
        </w:rPr>
        <w:t>1. 拼音卡片游戏：通过设计各种有趣的卡片游戏，如配对游戏、记忆游戏等，帮助学生在游戏中熟悉拼音字母及其组合。</w:t>
      </w:r>
    </w:p>
    <w:p w14:paraId="3300A16B" w14:textId="77777777" w:rsidR="009E6E7C" w:rsidRDefault="009E6E7C">
      <w:pPr>
        <w:rPr>
          <w:rFonts w:hint="eastAsia"/>
        </w:rPr>
      </w:pPr>
    </w:p>
    <w:p w14:paraId="60373328" w14:textId="77777777" w:rsidR="009E6E7C" w:rsidRDefault="009E6E7C">
      <w:pPr>
        <w:rPr>
          <w:rFonts w:hint="eastAsia"/>
        </w:rPr>
      </w:pPr>
      <w:r>
        <w:rPr>
          <w:rFonts w:hint="eastAsia"/>
        </w:rPr>
        <w:t>2. 歌曲与韵律诗：利用音乐和节奏感强的诗歌来教授拼音，不仅能让学生更容易记住拼音规则，还能增加课堂的趣味性。</w:t>
      </w:r>
    </w:p>
    <w:p w14:paraId="19BEC61F" w14:textId="77777777" w:rsidR="009E6E7C" w:rsidRDefault="009E6E7C">
      <w:pPr>
        <w:rPr>
          <w:rFonts w:hint="eastAsia"/>
        </w:rPr>
      </w:pPr>
    </w:p>
    <w:p w14:paraId="4DBCA3FA" w14:textId="77777777" w:rsidR="009E6E7C" w:rsidRDefault="009E6E7C">
      <w:pPr>
        <w:rPr>
          <w:rFonts w:hint="eastAsia"/>
        </w:rPr>
      </w:pPr>
      <w:r>
        <w:rPr>
          <w:rFonts w:hint="eastAsia"/>
        </w:rPr>
        <w:t>3. 故事讲述：将拼音融入到故事情节中，通过讲故事的方式让学生在享受故事的同时学习拼音。</w:t>
      </w:r>
    </w:p>
    <w:p w14:paraId="5F1F0BCC" w14:textId="77777777" w:rsidR="009E6E7C" w:rsidRDefault="009E6E7C">
      <w:pPr>
        <w:rPr>
          <w:rFonts w:hint="eastAsia"/>
        </w:rPr>
      </w:pPr>
    </w:p>
    <w:p w14:paraId="3DE44098" w14:textId="77777777" w:rsidR="009E6E7C" w:rsidRDefault="009E6E7C">
      <w:pPr>
        <w:rPr>
          <w:rFonts w:hint="eastAsia"/>
        </w:rPr>
      </w:pPr>
      <w:r>
        <w:rPr>
          <w:rFonts w:hint="eastAsia"/>
        </w:rPr>
        <w:t>4. 角色扮演：组织学生进行角色扮演游戏，让他们在模拟的真实场景中使用拼音进行交流。</w:t>
      </w:r>
    </w:p>
    <w:p w14:paraId="1A154860" w14:textId="77777777" w:rsidR="009E6E7C" w:rsidRDefault="009E6E7C">
      <w:pPr>
        <w:rPr>
          <w:rFonts w:hint="eastAsia"/>
        </w:rPr>
      </w:pPr>
    </w:p>
    <w:p w14:paraId="66A79F9A" w14:textId="77777777" w:rsidR="009E6E7C" w:rsidRDefault="009E6E7C">
      <w:pPr>
        <w:rPr>
          <w:rFonts w:hint="eastAsia"/>
        </w:rPr>
      </w:pPr>
      <w:r>
        <w:rPr>
          <w:rFonts w:hint="eastAsia"/>
        </w:rPr>
        <w:t>这些活动的设计旨在创造一个开放、自由的学习环境，鼓励学生主动参与，从而达到最佳的学习效果。</w:t>
      </w:r>
    </w:p>
    <w:p w14:paraId="48509616" w14:textId="77777777" w:rsidR="009E6E7C" w:rsidRDefault="009E6E7C">
      <w:pPr>
        <w:rPr>
          <w:rFonts w:hint="eastAsia"/>
        </w:rPr>
      </w:pPr>
    </w:p>
    <w:p w14:paraId="06946828" w14:textId="77777777" w:rsidR="009E6E7C" w:rsidRDefault="009E6E7C">
      <w:pPr>
        <w:rPr>
          <w:rFonts w:hint="eastAsia"/>
        </w:rPr>
      </w:pPr>
    </w:p>
    <w:p w14:paraId="0B2CA96B" w14:textId="77777777" w:rsidR="009E6E7C" w:rsidRDefault="009E6E7C">
      <w:pPr>
        <w:rPr>
          <w:rFonts w:hint="eastAsia"/>
        </w:rPr>
      </w:pPr>
    </w:p>
    <w:p w14:paraId="0F5C1898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“活弄拼音”的优势与意义</w:t>
      </w:r>
    </w:p>
    <w:p w14:paraId="2E507DCE" w14:textId="77777777" w:rsidR="009E6E7C" w:rsidRDefault="009E6E7C">
      <w:pPr>
        <w:rPr>
          <w:rFonts w:hint="eastAsia"/>
        </w:rPr>
      </w:pPr>
    </w:p>
    <w:p w14:paraId="02CB476C" w14:textId="77777777" w:rsidR="009E6E7C" w:rsidRDefault="009E6E7C">
      <w:pPr>
        <w:rPr>
          <w:rFonts w:hint="eastAsia"/>
        </w:rPr>
      </w:pPr>
    </w:p>
    <w:p w14:paraId="1AF618FE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相较于传统的教学方式，“活弄拼音”具有明显的优势。它能够极大地提升学生的学习兴趣，避免了因枯燥乏味而导致的学习动力不足。通过实际操作和体验式学习，学生可以更深刻地理解和掌握知识，提高了学习的有效性和持久性。“活弄拼音”还强调团队合作和个人表达能力的培养，有助于学生全面发展。</w:t>
      </w:r>
    </w:p>
    <w:p w14:paraId="4D34901B" w14:textId="77777777" w:rsidR="009E6E7C" w:rsidRDefault="009E6E7C">
      <w:pPr>
        <w:rPr>
          <w:rFonts w:hint="eastAsia"/>
        </w:rPr>
      </w:pPr>
    </w:p>
    <w:p w14:paraId="4E23FB41" w14:textId="77777777" w:rsidR="009E6E7C" w:rsidRDefault="009E6E7C">
      <w:pPr>
        <w:rPr>
          <w:rFonts w:hint="eastAsia"/>
        </w:rPr>
      </w:pPr>
      <w:r>
        <w:rPr>
          <w:rFonts w:hint="eastAsia"/>
        </w:rPr>
        <w:t>“活弄拼音”不仅是一种有效的汉语拼音学习方法，更是现代教育理念下的一种创新实践。它倡导的是一种更加开放、包容、互动的学习方式，对于促进学生的语言能力和综合素质发展具有重要意义。</w:t>
      </w:r>
    </w:p>
    <w:p w14:paraId="7B88AA9A" w14:textId="77777777" w:rsidR="009E6E7C" w:rsidRDefault="009E6E7C">
      <w:pPr>
        <w:rPr>
          <w:rFonts w:hint="eastAsia"/>
        </w:rPr>
      </w:pPr>
    </w:p>
    <w:p w14:paraId="0DA46E28" w14:textId="77777777" w:rsidR="009E6E7C" w:rsidRDefault="009E6E7C">
      <w:pPr>
        <w:rPr>
          <w:rFonts w:hint="eastAsia"/>
        </w:rPr>
      </w:pPr>
    </w:p>
    <w:p w14:paraId="64E782A5" w14:textId="77777777" w:rsidR="009E6E7C" w:rsidRDefault="009E6E7C">
      <w:pPr>
        <w:rPr>
          <w:rFonts w:hint="eastAsia"/>
        </w:rPr>
      </w:pPr>
    </w:p>
    <w:p w14:paraId="336A0964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10DB58" w14:textId="77777777" w:rsidR="009E6E7C" w:rsidRDefault="009E6E7C">
      <w:pPr>
        <w:rPr>
          <w:rFonts w:hint="eastAsia"/>
        </w:rPr>
      </w:pPr>
    </w:p>
    <w:p w14:paraId="02CD6D53" w14:textId="77777777" w:rsidR="009E6E7C" w:rsidRDefault="009E6E7C">
      <w:pPr>
        <w:rPr>
          <w:rFonts w:hint="eastAsia"/>
        </w:rPr>
      </w:pPr>
    </w:p>
    <w:p w14:paraId="43FE7BD7" w14:textId="77777777" w:rsidR="009E6E7C" w:rsidRDefault="009E6E7C">
      <w:pPr>
        <w:rPr>
          <w:rFonts w:hint="eastAsia"/>
        </w:rPr>
      </w:pPr>
      <w:r>
        <w:rPr>
          <w:rFonts w:hint="eastAsia"/>
        </w:rPr>
        <w:tab/>
        <w:t>随着社会的进步和科技的发展，教育方式也在不断地革新。“活弄拼音”作为其中的一个亮点，正以其独特魅力吸引着越来越多的关注。无论是对于孩子还是成人来说，采用这种灵活多变、充满乐趣的方法来学习汉语拼音，无疑都将是一次难忘且收获满满的经历。让我们一起加入到“活弄拼音”的行列中，开启一段精彩纷呈的语言探索之旅吧！</w:t>
      </w:r>
    </w:p>
    <w:p w14:paraId="31C28BF6" w14:textId="77777777" w:rsidR="009E6E7C" w:rsidRDefault="009E6E7C">
      <w:pPr>
        <w:rPr>
          <w:rFonts w:hint="eastAsia"/>
        </w:rPr>
      </w:pPr>
    </w:p>
    <w:p w14:paraId="4236DD40" w14:textId="77777777" w:rsidR="009E6E7C" w:rsidRDefault="009E6E7C">
      <w:pPr>
        <w:rPr>
          <w:rFonts w:hint="eastAsia"/>
        </w:rPr>
      </w:pPr>
    </w:p>
    <w:p w14:paraId="256E163B" w14:textId="77777777" w:rsidR="009E6E7C" w:rsidRDefault="009E6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04EE0" w14:textId="4DD2A76E" w:rsidR="00E11D05" w:rsidRDefault="00E11D05"/>
    <w:sectPr w:rsidR="00E1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05"/>
    <w:rsid w:val="008A4D3E"/>
    <w:rsid w:val="009E6E7C"/>
    <w:rsid w:val="00E1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33549-8831-490D-A46F-33247B9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