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0182" w14:textId="77777777" w:rsidR="00D538C9" w:rsidRDefault="00D538C9">
      <w:pPr>
        <w:rPr>
          <w:rFonts w:hint="eastAsia"/>
        </w:rPr>
      </w:pPr>
      <w:r>
        <w:rPr>
          <w:rFonts w:hint="eastAsia"/>
        </w:rPr>
        <w:t>水藻的拼音水藻，这一广泛分布于各类水域中的微小生物群体，其汉语拼音为“shuǐ zǎo”。这简单的两个字，不仅承载着它们独特的名称，更蕴含了它们作为生态系统中不可或缺一环的重要意义。</w:t>
      </w:r>
    </w:p>
    <w:p w14:paraId="4158DB3F" w14:textId="77777777" w:rsidR="00D538C9" w:rsidRDefault="00D538C9">
      <w:pPr>
        <w:rPr>
          <w:rFonts w:hint="eastAsia"/>
        </w:rPr>
      </w:pPr>
      <w:r>
        <w:rPr>
          <w:rFonts w:hint="eastAsia"/>
        </w:rPr>
        <w:t>水藻的定义与分类水藻，泛指能在水中进行光合作用、营自养生活的微小植物，它们没有真正的根、茎、叶的分化，而是通过细胞壁或假根等结构附着于水底或悬浮于水中。水藻种类繁多，依据不同的分类标准，可以将其划分为绿藻门、红藻门、褐藻门等多个门类。这些不同种类的水藻，以其独特的形态、色彩和生态习性，共同构成了水生生态系统的多彩画卷。</w:t>
      </w:r>
    </w:p>
    <w:p w14:paraId="0B68543B" w14:textId="77777777" w:rsidR="00D538C9" w:rsidRDefault="00D538C9">
      <w:pPr>
        <w:rPr>
          <w:rFonts w:hint="eastAsia"/>
        </w:rPr>
      </w:pPr>
      <w:r>
        <w:rPr>
          <w:rFonts w:hint="eastAsia"/>
        </w:rPr>
        <w:t>水藻的生态作用水藻在生态系统中扮演着至关重要的角色。作为初级生产者，它们通过光合作用释放氧气，为水生动物如鱼类、贝类等提供了必要的生存条件。水藻也是食物链的基础环节，为众多水生生物提供了丰富的食物来源。水藻还能吸收水体中的营养物质，如氮、磷等，有助于维持水质的清洁与稳定。在某些情况下，水藻还能作为水体污染的指示生物，通过其生长状况反映水质的优劣。</w:t>
      </w:r>
    </w:p>
    <w:p w14:paraId="63AEB555" w14:textId="77777777" w:rsidR="00D538C9" w:rsidRDefault="00D538C9">
      <w:pPr>
        <w:rPr>
          <w:rFonts w:hint="eastAsia"/>
        </w:rPr>
      </w:pPr>
      <w:r>
        <w:rPr>
          <w:rFonts w:hint="eastAsia"/>
        </w:rPr>
        <w:t>水藻的应用价值水藻不仅具有重要的生态价值，还具有广泛的应用前景。在食品工业中，某些水藻如海带、紫菜等是人类的食物来源，富含多种营养成分；在医药领域，水藻提取物被用于制备药物，具有抗菌、抗病毒、抗氧化等多种生物活性；在能源方面，随着生物技术的发展，人们开始探索利用水藻生产生物燃料，如生物柴油、氢气等，为可再生能源领域提供了新的可能。水藻还被广泛应用于化妆品、肥料、饲料等多个行业，展现出其多元化的经济价值。</w:t>
      </w:r>
    </w:p>
    <w:p w14:paraId="0D104FE4" w14:textId="77777777" w:rsidR="00D538C9" w:rsidRDefault="00D538C9">
      <w:pPr>
        <w:rPr>
          <w:rFonts w:hint="eastAsia"/>
        </w:rPr>
      </w:pPr>
      <w:r>
        <w:rPr>
          <w:rFonts w:hint="eastAsia"/>
        </w:rPr>
        <w:t>水藻与环境保护然而，值得注意的是，在某些情况下，水藻的过度繁殖也会引发环境问题。当水体中营养物质过剩时，某些种类的水藻会迅速生长并聚集形成“水华”或“藻华”，导致水质恶化、溶解氧下降，影响其他水生生物的生存。这种现象被称为“富营养化”，是当前水体污染的重要问题之一。因此，在利用水藻资源的我们也需要关注其对环境的影响，采取有效措施防止富营养化的发生。</w:t>
      </w:r>
    </w:p>
    <w:p w14:paraId="2EFD3A72" w14:textId="77777777" w:rsidR="00D538C9" w:rsidRDefault="00D538C9">
      <w:pPr>
        <w:rPr>
          <w:rFonts w:hint="eastAsia"/>
        </w:rPr>
      </w:pPr>
      <w:r>
        <w:rPr>
          <w:rFonts w:hint="eastAsia"/>
        </w:rPr>
        <w:t>最后的总结“shuǐ zǎo”——水藻，这一简单而富有生命力的生物群体，以其独特的生态作用、广泛的应用价值以及与环境之间的复杂关系，成为了我们探索自然、保护生态、发展经济的重要对象。在未来的日子里，随着科学技术的不断进步和人们对环境保护意识的日益增强，我们有理由相信，水藻将在更多领域展现出其独特的魅力和价值。</w:t>
      </w:r>
    </w:p>
    <w:p w14:paraId="048DD25E" w14:textId="77777777" w:rsidR="00D538C9" w:rsidRDefault="00D538C9">
      <w:pPr>
        <w:rPr>
          <w:rFonts w:hint="eastAsia"/>
        </w:rPr>
      </w:pPr>
    </w:p>
    <w:p w14:paraId="63505056" w14:textId="77777777" w:rsidR="00D538C9" w:rsidRDefault="00D53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15FA6" w14:textId="4FCC150C" w:rsidR="0042705D" w:rsidRDefault="0042705D"/>
    <w:sectPr w:rsidR="0042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5D"/>
    <w:rsid w:val="0042705D"/>
    <w:rsid w:val="00B55424"/>
    <w:rsid w:val="00D5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12CA9-9D94-4560-AEE8-3668B59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