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1EE6" w14:textId="77777777" w:rsidR="00B37532" w:rsidRDefault="00B37532">
      <w:pPr>
        <w:rPr>
          <w:rFonts w:hint="eastAsia"/>
        </w:rPr>
      </w:pPr>
      <w:r>
        <w:rPr>
          <w:rFonts w:hint="eastAsia"/>
        </w:rPr>
        <w:t>梢条的拼音：shāo tiáo</w:t>
      </w:r>
    </w:p>
    <w:p w14:paraId="7B74264F" w14:textId="77777777" w:rsidR="00B37532" w:rsidRDefault="00B37532">
      <w:pPr>
        <w:rPr>
          <w:rFonts w:hint="eastAsia"/>
        </w:rPr>
      </w:pPr>
      <w:r>
        <w:rPr>
          <w:rFonts w:hint="eastAsia"/>
        </w:rPr>
        <w:t>在汉语中，“梢条”是一个充满自然韵味的词汇，它指的是树木枝干顶端较细的部分。这个词语不仅描绘了植物的一部分，也承载着人们对于自然界细致观察和深厚情感的表达。当我们提及“梢条”，我们仿佛可以想象到春天里新绿的嫩芽，在微风中轻轻摇曳的画面。</w:t>
      </w:r>
    </w:p>
    <w:p w14:paraId="282B26D8" w14:textId="77777777" w:rsidR="00B37532" w:rsidRDefault="00B37532">
      <w:pPr>
        <w:rPr>
          <w:rFonts w:hint="eastAsia"/>
        </w:rPr>
      </w:pPr>
    </w:p>
    <w:p w14:paraId="6C411ED9" w14:textId="77777777" w:rsidR="00B37532" w:rsidRDefault="00B37532">
      <w:pPr>
        <w:rPr>
          <w:rFonts w:hint="eastAsia"/>
        </w:rPr>
      </w:pPr>
      <w:r>
        <w:rPr>
          <w:rFonts w:hint="eastAsia"/>
        </w:rPr>
        <w:t>梢条在农业与园林中的意义</w:t>
      </w:r>
    </w:p>
    <w:p w14:paraId="3479EBB3" w14:textId="77777777" w:rsidR="00B37532" w:rsidRDefault="00B37532">
      <w:pPr>
        <w:rPr>
          <w:rFonts w:hint="eastAsia"/>
        </w:rPr>
      </w:pPr>
      <w:r>
        <w:rPr>
          <w:rFonts w:hint="eastAsia"/>
        </w:rPr>
        <w:t>在农业和园林领域，梢条扮演着重要的角色。它们是植物生长发育的关键部位，负责光合作用，将阳光转化为能量，并且是植物进行呼吸作用和水分蒸发的主要区域。对于果树而言，梢条更是果实成长的地方，其健康与否直接影响到果品的质量和产量。因此，农民和园艺师们需要密切关注梢条的生长状态，适时进行修剪和护理，以确保植物能够茁壮成长。</w:t>
      </w:r>
    </w:p>
    <w:p w14:paraId="65EDE59D" w14:textId="77777777" w:rsidR="00B37532" w:rsidRDefault="00B37532">
      <w:pPr>
        <w:rPr>
          <w:rFonts w:hint="eastAsia"/>
        </w:rPr>
      </w:pPr>
    </w:p>
    <w:p w14:paraId="65816D63" w14:textId="77777777" w:rsidR="00B37532" w:rsidRDefault="00B37532">
      <w:pPr>
        <w:rPr>
          <w:rFonts w:hint="eastAsia"/>
        </w:rPr>
      </w:pPr>
      <w:r>
        <w:rPr>
          <w:rFonts w:hint="eastAsia"/>
        </w:rPr>
        <w:t>梢条的文化象征</w:t>
      </w:r>
    </w:p>
    <w:p w14:paraId="2476CB0F" w14:textId="77777777" w:rsidR="00B37532" w:rsidRDefault="00B37532">
      <w:pPr>
        <w:rPr>
          <w:rFonts w:hint="eastAsia"/>
        </w:rPr>
      </w:pPr>
      <w:r>
        <w:rPr>
          <w:rFonts w:hint="eastAsia"/>
        </w:rPr>
        <w:t>在中国传统文化里，梢条有着独特的文化象征意义。古诗文中常常出现对梢条的描写，诗人借景抒情，通过描写梢条来表达内心的情感。比如，王维在其作品中写道：“木末芙蓉花，山中发红萼。”这里的“木末”即指梢头，他以此表达了对自然美景的喜爱以及内心的宁静。梢条还常被用来比喻事物发展的前沿或最新动态，寓意着生机勃勃、不断进步的精神面貌。</w:t>
      </w:r>
    </w:p>
    <w:p w14:paraId="76602CB5" w14:textId="77777777" w:rsidR="00B37532" w:rsidRDefault="00B37532">
      <w:pPr>
        <w:rPr>
          <w:rFonts w:hint="eastAsia"/>
        </w:rPr>
      </w:pPr>
    </w:p>
    <w:p w14:paraId="33DBD210" w14:textId="77777777" w:rsidR="00B37532" w:rsidRDefault="00B37532">
      <w:pPr>
        <w:rPr>
          <w:rFonts w:hint="eastAsia"/>
        </w:rPr>
      </w:pPr>
      <w:r>
        <w:rPr>
          <w:rFonts w:hint="eastAsia"/>
        </w:rPr>
        <w:t>梢条的艺术表现</w:t>
      </w:r>
    </w:p>
    <w:p w14:paraId="285C0928" w14:textId="77777777" w:rsidR="00B37532" w:rsidRDefault="00B37532">
      <w:pPr>
        <w:rPr>
          <w:rFonts w:hint="eastAsia"/>
        </w:rPr>
      </w:pPr>
      <w:r>
        <w:rPr>
          <w:rFonts w:hint="eastAsia"/>
        </w:rPr>
        <w:t>梢条也是艺术家们钟爱的表现对象之一。无论是绘画还是摄影，梢条都能成为画面中引人注目的元素。画家们会精心捕捉梢条的姿态，利用色彩和线条展现其灵动之美；摄影师则更倾向于记录下梢条在不同季节下的变化，从春日初绽的新绿到秋霜降临后的金黄，每一刻都充满了生命力。这些艺术创作不仅展示了梢条本身的美感，同时也传递了创作者对大自然深刻的理解和感悟。</w:t>
      </w:r>
    </w:p>
    <w:p w14:paraId="166D1CE0" w14:textId="77777777" w:rsidR="00B37532" w:rsidRDefault="00B37532">
      <w:pPr>
        <w:rPr>
          <w:rFonts w:hint="eastAsia"/>
        </w:rPr>
      </w:pPr>
    </w:p>
    <w:p w14:paraId="6A8CFD46" w14:textId="77777777" w:rsidR="00B37532" w:rsidRDefault="00B37532">
      <w:pPr>
        <w:rPr>
          <w:rFonts w:hint="eastAsia"/>
        </w:rPr>
      </w:pPr>
      <w:r>
        <w:rPr>
          <w:rFonts w:hint="eastAsia"/>
        </w:rPr>
        <w:t>梢条的生态价值</w:t>
      </w:r>
    </w:p>
    <w:p w14:paraId="3663923F" w14:textId="77777777" w:rsidR="00B37532" w:rsidRDefault="00B37532">
      <w:pPr>
        <w:rPr>
          <w:rFonts w:hint="eastAsia"/>
        </w:rPr>
      </w:pPr>
      <w:r>
        <w:rPr>
          <w:rFonts w:hint="eastAsia"/>
        </w:rPr>
        <w:t>从生态保护的角度来看，梢条的重要性不容忽视。作为森林生态系统的一部分，梢条为众多生物提供了栖息地。鸟类可以在树枝间筑巢育雏，昆虫则在此觅食繁殖。梢条的存在有助于维持整个生态系统的平衡，促进物种多样性的发展。随着人们对环境保护意识的提高，保护梢条及其所在的生态环境已经成为社会各界共同关注的话题。</w:t>
      </w:r>
    </w:p>
    <w:p w14:paraId="663AF4FB" w14:textId="77777777" w:rsidR="00B37532" w:rsidRDefault="00B37532">
      <w:pPr>
        <w:rPr>
          <w:rFonts w:hint="eastAsia"/>
        </w:rPr>
      </w:pPr>
    </w:p>
    <w:p w14:paraId="54ECD3A3" w14:textId="77777777" w:rsidR="00B37532" w:rsidRDefault="00B37532">
      <w:pPr>
        <w:rPr>
          <w:rFonts w:hint="eastAsia"/>
        </w:rPr>
      </w:pPr>
      <w:r>
        <w:rPr>
          <w:rFonts w:hint="eastAsia"/>
        </w:rPr>
        <w:t>最后的总结</w:t>
      </w:r>
    </w:p>
    <w:p w14:paraId="757742C0" w14:textId="77777777" w:rsidR="00B37532" w:rsidRDefault="00B37532">
      <w:pPr>
        <w:rPr>
          <w:rFonts w:hint="eastAsia"/>
        </w:rPr>
      </w:pPr>
      <w:r>
        <w:rPr>
          <w:rFonts w:hint="eastAsia"/>
        </w:rPr>
        <w:t>“梢条”虽只是自然界中一个小小的存在，但它却蕴含着丰富的内涵。无论是从实用角度还是文化意义上讲，梢条都是值得我们深入了解的对象。希望更多的人能够关注梢条，珍惜这份来自大自然的美好馈赠。</w:t>
      </w:r>
    </w:p>
    <w:p w14:paraId="315A80FE" w14:textId="77777777" w:rsidR="00B37532" w:rsidRDefault="00B37532">
      <w:pPr>
        <w:rPr>
          <w:rFonts w:hint="eastAsia"/>
        </w:rPr>
      </w:pPr>
    </w:p>
    <w:p w14:paraId="19178C06" w14:textId="77777777" w:rsidR="00B37532" w:rsidRDefault="00B37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9B9AB" w14:textId="781357AD" w:rsidR="00DB4905" w:rsidRDefault="00DB4905"/>
    <w:sectPr w:rsidR="00DB4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05"/>
    <w:rsid w:val="009442F6"/>
    <w:rsid w:val="00B37532"/>
    <w:rsid w:val="00DB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D1250-FA47-4935-9E49-2F8B5AA8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