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铁肩担道义，豪气冲天</w:t>
      </w:r>
    </w:p>
    <w:p>
      <w:pPr>
        <w:rPr>
          <w:rFonts w:hint="eastAsia"/>
          <w:lang w:eastAsia="zh-CN"/>
        </w:rPr>
      </w:pPr>
      <w:r>
        <w:rPr>
          <w:rFonts w:hint="eastAsia"/>
          <w:lang w:eastAsia="zh-CN"/>
        </w:rPr>
        <w:t>在这个瞬息万变的时代，果敢的魄力和宏大的格局往往决定了一个人的成就与影响力。古人云：“铁肩担道义，豪气冲天”，这是对一种无畏精神的最高褒奖。这种气概不仅仅体现在大事之中，更在每一个微小的决策和行动中。敢于承担责任，敢于突破常规，无疑是个人和团队获得成功的关键所在。</w:t>
      </w:r>
    </w:p>
    <w:p>
      <w:pPr>
        <w:rPr>
          <w:rFonts w:hint="eastAsia"/>
          <w:lang w:eastAsia="zh-CN"/>
        </w:rPr>
      </w:pPr>
    </w:p>
    <w:p>
      <w:pPr>
        <w:rPr>
          <w:rFonts w:hint="eastAsia"/>
          <w:lang w:eastAsia="zh-CN"/>
        </w:rPr>
      </w:pPr>
      <w:r>
        <w:rPr>
          <w:rFonts w:hint="eastAsia"/>
          <w:lang w:eastAsia="zh-CN"/>
        </w:rPr>
        <w:t>不畏浮云遮望眼，自缘身在最高层</w:t>
      </w:r>
    </w:p>
    <w:p>
      <w:pPr>
        <w:rPr>
          <w:rFonts w:hint="eastAsia"/>
          <w:lang w:eastAsia="zh-CN"/>
        </w:rPr>
      </w:pPr>
      <w:r>
        <w:rPr>
          <w:rFonts w:hint="eastAsia"/>
          <w:lang w:eastAsia="zh-CN"/>
        </w:rPr>
        <w:t>当我们面临困境和挑战时，常常会有浮云遮挡视线的情况，这时候就需要一股“不畏浮云遮望眼，自缘身在最高层”的坚定信念。只有站在更高的视角上，我们才能更清晰地看到前进的方向。真正的魄力不仅是对困境的无畏，更是对未来的清晰洞察与坚定执着。成功的人总是能够在风雨中保持冷静，始终以积极的态度面对每一个挑战。</w:t>
      </w:r>
    </w:p>
    <w:p>
      <w:pPr>
        <w:rPr>
          <w:rFonts w:hint="eastAsia"/>
          <w:lang w:eastAsia="zh-CN"/>
        </w:rPr>
      </w:pPr>
    </w:p>
    <w:p>
      <w:pPr>
        <w:rPr>
          <w:rFonts w:hint="eastAsia"/>
          <w:lang w:eastAsia="zh-CN"/>
        </w:rPr>
      </w:pPr>
      <w:r>
        <w:rPr>
          <w:rFonts w:hint="eastAsia"/>
          <w:lang w:eastAsia="zh-CN"/>
        </w:rPr>
        <w:t>不求一朝一夕之功，欲成就一世英名</w:t>
      </w:r>
    </w:p>
    <w:p>
      <w:pPr>
        <w:rPr>
          <w:rFonts w:hint="eastAsia"/>
          <w:lang w:eastAsia="zh-CN"/>
        </w:rPr>
      </w:pPr>
      <w:r>
        <w:rPr>
          <w:rFonts w:hint="eastAsia"/>
          <w:lang w:eastAsia="zh-CN"/>
        </w:rPr>
        <w:t>伟大的成就往往不是一蹴而就的，而是经过长时间的积累和沉淀。正如古诗所言：“不求一朝一夕之功，欲成就一世英名。”拥有格局魄力的人明白，真正的成功需要持之以恒的努力与耐心。他们不被眼前的挫折所困扰，而是将目光放长远，以不懈的奋斗去追逐自己的梦想。只有具备这种远见卓识和坚持不懈的精神，才能在未来的历史中留下辉煌的一笔。</w:t>
      </w:r>
    </w:p>
    <w:p>
      <w:pPr>
        <w:rPr>
          <w:rFonts w:hint="eastAsia"/>
          <w:lang w:eastAsia="zh-CN"/>
        </w:rPr>
      </w:pPr>
    </w:p>
    <w:p>
      <w:pPr>
        <w:rPr>
          <w:rFonts w:hint="eastAsia"/>
          <w:lang w:eastAsia="zh-CN"/>
        </w:rPr>
      </w:pPr>
      <w:r>
        <w:rPr>
          <w:rFonts w:hint="eastAsia"/>
          <w:lang w:eastAsia="zh-CN"/>
        </w:rPr>
        <w:t>千磨万击还坚劲，任尔东西南北风</w:t>
      </w:r>
    </w:p>
    <w:p>
      <w:pPr>
        <w:rPr>
          <w:rFonts w:hint="eastAsia"/>
          <w:lang w:eastAsia="zh-CN"/>
        </w:rPr>
      </w:pPr>
      <w:r>
        <w:rPr>
          <w:rFonts w:hint="eastAsia"/>
          <w:lang w:eastAsia="zh-CN"/>
        </w:rPr>
        <w:t>面临巨大的压力和磨难时，真正的格局和魄力会显现出其巨大的力量。正如诗句所言：“千磨万击还坚劲，任尔东西南北风。”真正的强者是那些在经历了无数次的考验后，依然能够保持坚定信念和顽强毅力的人。他们不会因为暂时的挫折而动摇自己的目标，而是以不屈不挠的精神去应对各种挑战，从而在风雨中成长、壮大。</w:t>
      </w:r>
    </w:p>
    <w:p>
      <w:pPr>
        <w:rPr>
          <w:rFonts w:hint="eastAsia"/>
          <w:lang w:eastAsia="zh-CN"/>
        </w:rPr>
      </w:pPr>
    </w:p>
    <w:p>
      <w:pPr>
        <w:rPr>
          <w:rFonts w:hint="eastAsia"/>
          <w:lang w:eastAsia="zh-CN"/>
        </w:rPr>
      </w:pPr>
      <w:r>
        <w:rPr>
          <w:rFonts w:hint="eastAsia"/>
          <w:lang w:eastAsia="zh-CN"/>
        </w:rPr>
        <w:t>敢为天下先，勇立潮头</w:t>
      </w:r>
    </w:p>
    <w:p>
      <w:pPr>
        <w:rPr>
          <w:rFonts w:hint="eastAsia"/>
          <w:lang w:eastAsia="zh-CN"/>
        </w:rPr>
      </w:pPr>
      <w:r>
        <w:rPr>
          <w:rFonts w:hint="eastAsia"/>
          <w:lang w:eastAsia="zh-CN"/>
        </w:rPr>
        <w:t>在历史的长河中，敢于创新和领先一步的勇气总是让人铭记。古人有云：“敢为天下先，勇立潮头。”这句话强调了在关键时刻敢于突破常规、勇于尝试新事物的重要性。真正的领导者和成功者往往是那些在最关键的时刻敢于做出不同选择、引领潮流的人。他们的决断和创新精神不仅会带来短期的成功，更会在历史的舞台上留下深远的影响。</w:t>
      </w:r>
    </w:p>
    <w:p>
      <w:pPr>
        <w:rPr>
          <w:rFonts w:hint="eastAsia"/>
          <w:lang w:eastAsia="zh-CN"/>
        </w:rPr>
      </w:pPr>
    </w:p>
    <w:p>
      <w:pPr>
        <w:rPr>
          <w:rFonts w:hint="eastAsia"/>
          <w:lang w:eastAsia="zh-CN"/>
        </w:rPr>
      </w:pPr>
      <w:r>
        <w:rPr>
          <w:rFonts w:hint="eastAsia"/>
          <w:lang w:eastAsia="zh-CN"/>
        </w:rPr>
        <w:t>胸怀天下，气吞万里如虎</w:t>
      </w:r>
    </w:p>
    <w:p>
      <w:pPr>
        <w:rPr>
          <w:rFonts w:hint="eastAsia"/>
          <w:lang w:eastAsia="zh-CN"/>
        </w:rPr>
      </w:pPr>
      <w:r>
        <w:rPr>
          <w:rFonts w:hint="eastAsia"/>
          <w:lang w:eastAsia="zh-CN"/>
        </w:rPr>
        <w:t>胸怀宏大的志向，才会有真正的魄力和格局。正如诗句所说：“胸怀天下，气吞万里如虎。”只有拥有宽广胸襟和强大气魄的人，才能在复杂的环境中脱颖而出。面对风云变幻的世界，他们以虎狼之势迎接挑战，带领团队迈向新的高峰。这种气吞万里、势不可挡的气势，正是他们成功的核心所在。</w:t>
      </w:r>
    </w:p>
    <w:p>
      <w:pPr>
        <w:rPr>
          <w:rFonts w:hint="eastAsia"/>
          <w:lang w:eastAsia="zh-CN"/>
        </w:rPr>
      </w:pPr>
    </w:p>
    <w:p>
      <w:pPr>
        <w:rPr>
          <w:rFonts w:hint="eastAsia"/>
          <w:lang w:eastAsia="zh-CN"/>
        </w:rPr>
      </w:pPr>
      <w:r>
        <w:rPr>
          <w:rFonts w:hint="eastAsia"/>
          <w:lang w:eastAsia="zh-CN"/>
        </w:rPr>
        <w:t>拥有格局和魄力的人不仅能够在大事上做出明智决策，更能够在平凡的日常中展现出非凡的领导力和洞察力。无论是在个人发展还是团队建设中，这种精神都将成为突破困境、追求卓越的强大动力。让我们以这些霸气的诗句为激励，时刻保持果敢的魄力和宏大的格局，勇敢追逐属于自己的辉煌。</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A7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2024-10-18T00:30:49Z</dcterms:created>
  <cp:lastModifiedBy>Admin</cp:lastModifiedBy>
  <dcterms:modified xsi:type="dcterms:W3CDTF">2024-10-18T00:30:49Z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