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C1B0" w14:textId="77777777" w:rsidR="00820873" w:rsidRDefault="00820873">
      <w:pPr>
        <w:rPr>
          <w:rFonts w:hint="eastAsia"/>
        </w:rPr>
      </w:pPr>
      <w:r>
        <w:rPr>
          <w:rFonts w:hint="eastAsia"/>
        </w:rPr>
        <w:t>枉的拼音和组词和部首</w:t>
      </w:r>
    </w:p>
    <w:p w14:paraId="64FAA08E" w14:textId="77777777" w:rsidR="00820873" w:rsidRDefault="00820873">
      <w:pPr>
        <w:rPr>
          <w:rFonts w:hint="eastAsia"/>
        </w:rPr>
      </w:pPr>
      <w:r>
        <w:rPr>
          <w:rFonts w:hint="eastAsia"/>
        </w:rPr>
        <w:t>“枉”字，读作 wǎng，在汉语中有着丰富的含义和用法。它是一个多义词，既可用作动词，也可用作形容词，根据不同的语境表达不同的意思。</w:t>
      </w:r>
    </w:p>
    <w:p w14:paraId="3DF98317" w14:textId="77777777" w:rsidR="00820873" w:rsidRDefault="00820873">
      <w:pPr>
        <w:rPr>
          <w:rFonts w:hint="eastAsia"/>
        </w:rPr>
      </w:pPr>
    </w:p>
    <w:p w14:paraId="760C50A9" w14:textId="77777777" w:rsidR="00820873" w:rsidRDefault="00820873">
      <w:pPr>
        <w:rPr>
          <w:rFonts w:hint="eastAsia"/>
        </w:rPr>
      </w:pPr>
      <w:r>
        <w:rPr>
          <w:rFonts w:hint="eastAsia"/>
        </w:rPr>
        <w:t>一、枉的基本释义</w:t>
      </w:r>
    </w:p>
    <w:p w14:paraId="1FFCEC3E" w14:textId="77777777" w:rsidR="00820873" w:rsidRDefault="00820873">
      <w:pPr>
        <w:rPr>
          <w:rFonts w:hint="eastAsia"/>
        </w:rPr>
      </w:pPr>
      <w:r>
        <w:rPr>
          <w:rFonts w:hint="eastAsia"/>
        </w:rPr>
        <w:t>作为动词时，“枉”有冤屈、不值得的意思，比如在成语“枉费心机”中，表示做了很多努力却没有得到相应的回报；而作为形容词时，则常常用来描述行为或态度上的不合理性，如“枉法”，指的是违反法律的行为。</w:t>
      </w:r>
    </w:p>
    <w:p w14:paraId="261B8F4C" w14:textId="77777777" w:rsidR="00820873" w:rsidRDefault="00820873">
      <w:pPr>
        <w:rPr>
          <w:rFonts w:hint="eastAsia"/>
        </w:rPr>
      </w:pPr>
    </w:p>
    <w:p w14:paraId="7E36BFB8" w14:textId="77777777" w:rsidR="00820873" w:rsidRDefault="00820873">
      <w:pPr>
        <w:rPr>
          <w:rFonts w:hint="eastAsia"/>
        </w:rPr>
      </w:pPr>
      <w:r>
        <w:rPr>
          <w:rFonts w:hint="eastAsia"/>
        </w:rPr>
        <w:t>二、枉的部首与结构</w:t>
      </w:r>
    </w:p>
    <w:p w14:paraId="09C030CE" w14:textId="77777777" w:rsidR="00820873" w:rsidRDefault="00820873">
      <w:pPr>
        <w:rPr>
          <w:rFonts w:hint="eastAsia"/>
        </w:rPr>
      </w:pPr>
      <w:r>
        <w:rPr>
          <w:rFonts w:hint="eastAsia"/>
        </w:rPr>
        <w:t>“枉”的部首是“木”，这表明其原始意义可能与树木有关。不过随着语言的发展，它的意义已经远远超出了最初的范围。从汉字构造的角度来看，“枉”由“木”和“王”两部分组成，属于较为复杂的汉字之一。学习者可以通过记住这些基本构成来更好地理解和记忆这个字。</w:t>
      </w:r>
    </w:p>
    <w:p w14:paraId="4CC6560C" w14:textId="77777777" w:rsidR="00820873" w:rsidRDefault="00820873">
      <w:pPr>
        <w:rPr>
          <w:rFonts w:hint="eastAsia"/>
        </w:rPr>
      </w:pPr>
    </w:p>
    <w:p w14:paraId="7A88E293" w14:textId="77777777" w:rsidR="00820873" w:rsidRDefault="00820873">
      <w:pPr>
        <w:rPr>
          <w:rFonts w:hint="eastAsia"/>
        </w:rPr>
      </w:pPr>
      <w:r>
        <w:rPr>
          <w:rFonts w:hint="eastAsia"/>
        </w:rPr>
        <w:t>三、枉的常见组词及使用</w:t>
      </w:r>
    </w:p>
    <w:p w14:paraId="0C46888B" w14:textId="77777777" w:rsidR="00820873" w:rsidRDefault="00820873">
      <w:pPr>
        <w:rPr>
          <w:rFonts w:hint="eastAsia"/>
        </w:rPr>
      </w:pPr>
      <w:r>
        <w:rPr>
          <w:rFonts w:hint="eastAsia"/>
        </w:rPr>
        <w:t>除了前面提到的“枉费心机”、“枉法”之外，“枉”还可以和其他字组合成多种词汇，例如：“冤枉”，指无端受到指责或不公平对待；“枉然”，意味着做某事没有结果或者效果甚微。这些词汇在日常交流以及文学作品中都十分常见，掌握它们有助于提高中文水平。</w:t>
      </w:r>
    </w:p>
    <w:p w14:paraId="1CB78634" w14:textId="77777777" w:rsidR="00820873" w:rsidRDefault="00820873">
      <w:pPr>
        <w:rPr>
          <w:rFonts w:hint="eastAsia"/>
        </w:rPr>
      </w:pPr>
    </w:p>
    <w:p w14:paraId="013E18B4" w14:textId="77777777" w:rsidR="00820873" w:rsidRDefault="00820873">
      <w:pPr>
        <w:rPr>
          <w:rFonts w:hint="eastAsia"/>
        </w:rPr>
      </w:pPr>
      <w:r>
        <w:rPr>
          <w:rFonts w:hint="eastAsia"/>
        </w:rPr>
        <w:t>四、枉的应用场景举例</w:t>
      </w:r>
    </w:p>
    <w:p w14:paraId="6FFEBEA3" w14:textId="77777777" w:rsidR="00820873" w:rsidRDefault="00820873">
      <w:pPr>
        <w:rPr>
          <w:rFonts w:hint="eastAsia"/>
        </w:rPr>
      </w:pPr>
      <w:r>
        <w:rPr>
          <w:rFonts w:hint="eastAsia"/>
        </w:rPr>
        <w:t>在实际的语言应用中，“枉”字的使用非常广泛。无论是在正式的书面报告中讨论司法公正问题时使用“枉法裁判”，还是在朋友间聊天时感慨某些事情的努力付诸东流时说“枉费功夫”，都能见到它的身影。在古典诗词里也不乏“枉”字的出现，通过这些经典的文学作品，我们能更深刻地体会到这一字眼所蕴含的文化底蕴。</w:t>
      </w:r>
    </w:p>
    <w:p w14:paraId="44CB940E" w14:textId="77777777" w:rsidR="00820873" w:rsidRDefault="00820873">
      <w:pPr>
        <w:rPr>
          <w:rFonts w:hint="eastAsia"/>
        </w:rPr>
      </w:pPr>
    </w:p>
    <w:p w14:paraId="64044F80" w14:textId="77777777" w:rsidR="00820873" w:rsidRDefault="00820873">
      <w:pPr>
        <w:rPr>
          <w:rFonts w:hint="eastAsia"/>
        </w:rPr>
      </w:pPr>
      <w:r>
        <w:rPr>
          <w:rFonts w:hint="eastAsia"/>
        </w:rPr>
        <w:t>最后的总结</w:t>
      </w:r>
    </w:p>
    <w:p w14:paraId="602E4CEB" w14:textId="77777777" w:rsidR="00820873" w:rsidRDefault="00820873">
      <w:pPr>
        <w:rPr>
          <w:rFonts w:hint="eastAsia"/>
        </w:rPr>
      </w:pPr>
      <w:r>
        <w:rPr>
          <w:rFonts w:hint="eastAsia"/>
        </w:rPr>
        <w:t>“枉”虽然只是一个简单的汉字，但它背后承载的意义却异常丰富。通过对“枉”的拼音、部首及其组成的词语的学习，不仅能够帮助我们准确理解并运用该字，更能让我们对中国传统文化中的价值观有所感悟。无论是作为语言学习的一部分，还是为了更好地欣赏中文之美，“枉”都是一个值得深入探究的字。</w:t>
      </w:r>
    </w:p>
    <w:p w14:paraId="07FEFA55" w14:textId="77777777" w:rsidR="00820873" w:rsidRDefault="00820873">
      <w:pPr>
        <w:rPr>
          <w:rFonts w:hint="eastAsia"/>
        </w:rPr>
      </w:pPr>
    </w:p>
    <w:p w14:paraId="44917C2E" w14:textId="77777777" w:rsidR="00820873" w:rsidRDefault="0082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B999E" w14:textId="77777777" w:rsidR="00820873" w:rsidRDefault="00820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8F745" w14:textId="23340A4B" w:rsidR="000E5085" w:rsidRDefault="000E5085"/>
    <w:sectPr w:rsidR="000E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85"/>
    <w:rsid w:val="000E5085"/>
    <w:rsid w:val="0082087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7E30C-E777-41DB-AFAE-DECDF3E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