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D443" w14:textId="77777777" w:rsidR="00E85677" w:rsidRDefault="00E85677">
      <w:pPr>
        <w:rPr>
          <w:rFonts w:hint="eastAsia"/>
        </w:rPr>
      </w:pPr>
      <w:r>
        <w:rPr>
          <w:rFonts w:hint="eastAsia"/>
        </w:rPr>
        <w:t>Wèi ruò pín ér lè, fù ér hào lǐ zhě yě 的哲学思想</w:t>
      </w:r>
    </w:p>
    <w:p w14:paraId="24F82E08" w14:textId="77777777" w:rsidR="00E85677" w:rsidRDefault="00E85677">
      <w:pPr>
        <w:rPr>
          <w:rFonts w:hint="eastAsia"/>
        </w:rPr>
      </w:pPr>
      <w:r>
        <w:rPr>
          <w:rFonts w:hint="eastAsia"/>
        </w:rPr>
        <w:t>“未若贫而乐，富而好礼者也”出自《论语》一书，是孔子关于理想人格的论述之一。这句话强调了道德修养的重要性，认为一个真正高尚的人，即使在贫困中也能保持快乐，并且在富裕时会表现出对礼仪和道德的尊重。这种观念在中国传统文化中占据了重要位置，影响了无数代人对于财富、幸福以及个人品德的理解。</w:t>
      </w:r>
    </w:p>
    <w:p w14:paraId="17C9CBF7" w14:textId="77777777" w:rsidR="00E85677" w:rsidRDefault="00E85677">
      <w:pPr>
        <w:rPr>
          <w:rFonts w:hint="eastAsia"/>
        </w:rPr>
      </w:pPr>
    </w:p>
    <w:p w14:paraId="7EDF0FE8" w14:textId="77777777" w:rsidR="00E85677" w:rsidRDefault="00E8567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EC4FBD1" w14:textId="77777777" w:rsidR="00E85677" w:rsidRDefault="00E85677">
      <w:pPr>
        <w:rPr>
          <w:rFonts w:hint="eastAsia"/>
        </w:rPr>
      </w:pPr>
      <w:r>
        <w:rPr>
          <w:rFonts w:hint="eastAsia"/>
        </w:rPr>
        <w:t>从历史上看，春秋战国时期是中国社会结构发生重大变革的时代，旧有的贵族制度逐渐瓦解，新的阶层开始崛起。在这个背景下，《论语》中提到的观点不仅是针对当时的社会现象提出的思考，更是为了指导人们如何在这个快速变化的世界里找到自己的定位。孔子提倡的“贫而乐，富而好礼”，体现了他对人性本质和社会秩序的看法，即无论贫富，人都应该追求内心的平和与和谐的人际关系。</w:t>
      </w:r>
    </w:p>
    <w:p w14:paraId="13FD1DF7" w14:textId="77777777" w:rsidR="00E85677" w:rsidRDefault="00E85677">
      <w:pPr>
        <w:rPr>
          <w:rFonts w:hint="eastAsia"/>
        </w:rPr>
      </w:pPr>
    </w:p>
    <w:p w14:paraId="0FE90923" w14:textId="77777777" w:rsidR="00E85677" w:rsidRDefault="00E85677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4C57F31" w14:textId="77777777" w:rsidR="00E85677" w:rsidRDefault="00E85677">
      <w:pPr>
        <w:rPr>
          <w:rFonts w:hint="eastAsia"/>
        </w:rPr>
      </w:pPr>
      <w:r>
        <w:rPr>
          <w:rFonts w:hint="eastAsia"/>
        </w:rPr>
        <w:t>在当今快节奏、高压力的生活环境中，“未若贫而乐，富而好礼者也”的理念依然具有深刻的现实意义。随着经济的发展和个人财富的增长，很多人往往忽略了精神层面的成长，过分追逐物质享受，导致生活失衡。孔子的思想提醒我们，真正的幸福并不完全依赖于外在条件，而是源于内心世界的充实。因此，在面对成功或挫折时，保持乐观的态度，同时不忘培养良好的社交习惯和公共意识，这对于我们构建更加美好的社会至关重要。</w:t>
      </w:r>
    </w:p>
    <w:p w14:paraId="38B2D887" w14:textId="77777777" w:rsidR="00E85677" w:rsidRDefault="00E85677">
      <w:pPr>
        <w:rPr>
          <w:rFonts w:hint="eastAsia"/>
        </w:rPr>
      </w:pPr>
    </w:p>
    <w:p w14:paraId="141FF683" w14:textId="77777777" w:rsidR="00E85677" w:rsidRDefault="00E85677">
      <w:pPr>
        <w:rPr>
          <w:rFonts w:hint="eastAsia"/>
        </w:rPr>
      </w:pPr>
      <w:r>
        <w:rPr>
          <w:rFonts w:hint="eastAsia"/>
        </w:rPr>
        <w:t>教育价值</w:t>
      </w:r>
    </w:p>
    <w:p w14:paraId="31958B30" w14:textId="77777777" w:rsidR="00E85677" w:rsidRDefault="00E85677">
      <w:pPr>
        <w:rPr>
          <w:rFonts w:hint="eastAsia"/>
        </w:rPr>
      </w:pPr>
      <w:r>
        <w:rPr>
          <w:rFonts w:hint="eastAsia"/>
        </w:rPr>
        <w:t>这句话也蕴含着重要的教育价值。它鼓励学生不仅仅关注成绩和未来的职业发展，更要去理解并实践如何成为一个有责任感、懂得尊重他人、关心集体利益的人。通过学习这样的经典文本，青少年可以更好地认识到自我完善的重要性，学会平衡个人需求与社会责任之间的关系，为将来成为社会有用之才打下坚实的基础。</w:t>
      </w:r>
    </w:p>
    <w:p w14:paraId="71BDA8FE" w14:textId="77777777" w:rsidR="00E85677" w:rsidRDefault="00E85677">
      <w:pPr>
        <w:rPr>
          <w:rFonts w:hint="eastAsia"/>
        </w:rPr>
      </w:pPr>
    </w:p>
    <w:p w14:paraId="3CBD697A" w14:textId="77777777" w:rsidR="00E85677" w:rsidRDefault="00E85677">
      <w:pPr>
        <w:rPr>
          <w:rFonts w:hint="eastAsia"/>
        </w:rPr>
      </w:pPr>
      <w:r>
        <w:rPr>
          <w:rFonts w:hint="eastAsia"/>
        </w:rPr>
        <w:t>最后的总结</w:t>
      </w:r>
    </w:p>
    <w:p w14:paraId="238B5E6E" w14:textId="77777777" w:rsidR="00E85677" w:rsidRDefault="00E85677">
      <w:pPr>
        <w:rPr>
          <w:rFonts w:hint="eastAsia"/>
        </w:rPr>
      </w:pPr>
      <w:r>
        <w:rPr>
          <w:rFonts w:hint="eastAsia"/>
        </w:rPr>
        <w:t>“未若贫而乐，富而好礼者也”不仅是一句简短的格言，它承载着深厚的文化内涵和哲学思考，跨越时空限制，至今仍能给我们带来宝贵的智慧启迪。无论是在个人修养还是社会建设方面，这一理念都值得我们深入探讨和积极践行。</w:t>
      </w:r>
    </w:p>
    <w:p w14:paraId="3B365C52" w14:textId="77777777" w:rsidR="00E85677" w:rsidRDefault="00E85677">
      <w:pPr>
        <w:rPr>
          <w:rFonts w:hint="eastAsia"/>
        </w:rPr>
      </w:pPr>
    </w:p>
    <w:p w14:paraId="73439773" w14:textId="77777777" w:rsidR="00E85677" w:rsidRDefault="00E85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D209C" w14:textId="2F809792" w:rsidR="00293A57" w:rsidRDefault="00293A57"/>
    <w:sectPr w:rsidR="0029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57"/>
    <w:rsid w:val="00293A57"/>
    <w:rsid w:val="009442F6"/>
    <w:rsid w:val="00E8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23EF2-951A-4019-8A2A-D9151D43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