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11F0E" w14:textId="77777777" w:rsidR="00E75463" w:rsidRDefault="00E75463">
      <w:pPr>
        <w:rPr>
          <w:rFonts w:hint="eastAsia"/>
        </w:rPr>
      </w:pPr>
      <w:r>
        <w:rPr>
          <w:rFonts w:hint="eastAsia"/>
        </w:rPr>
        <w:t>智能的拼音输入法</w:t>
      </w:r>
    </w:p>
    <w:p w14:paraId="5F79E057" w14:textId="77777777" w:rsidR="00E75463" w:rsidRDefault="00E75463">
      <w:pPr>
        <w:rPr>
          <w:rFonts w:hint="eastAsia"/>
        </w:rPr>
      </w:pPr>
      <w:r>
        <w:rPr>
          <w:rFonts w:hint="eastAsia"/>
        </w:rPr>
        <w:t>随着信息技术的发展，汉字输入方式经历了从手写到键盘输入的巨大变革。在众多输入法中，拼音输入法因其简便易学、适应性强而成为最广泛使用的输入方式之一。尤其在智能技术的加持下，现代拼音输入法不仅提高了输入效率，还极大地丰富了用户的表达形式。</w:t>
      </w:r>
    </w:p>
    <w:p w14:paraId="5BEC4239" w14:textId="77777777" w:rsidR="00E75463" w:rsidRDefault="00E75463">
      <w:pPr>
        <w:rPr>
          <w:rFonts w:hint="eastAsia"/>
        </w:rPr>
      </w:pPr>
    </w:p>
    <w:p w14:paraId="786B9656" w14:textId="77777777" w:rsidR="00E75463" w:rsidRDefault="00E75463">
      <w:pPr>
        <w:rPr>
          <w:rFonts w:hint="eastAsia"/>
        </w:rPr>
      </w:pPr>
      <w:r>
        <w:rPr>
          <w:rFonts w:hint="eastAsia"/>
        </w:rPr>
        <w:t>智能联想与纠错功能</w:t>
      </w:r>
    </w:p>
    <w:p w14:paraId="6AEB194E" w14:textId="77777777" w:rsidR="00E75463" w:rsidRDefault="00E75463">
      <w:pPr>
        <w:rPr>
          <w:rFonts w:hint="eastAsia"/>
        </w:rPr>
      </w:pPr>
      <w:r>
        <w:rPr>
          <w:rFonts w:hint="eastAsia"/>
        </w:rPr>
        <w:t>智能拼音输入法的最大亮点在于其强大的联想和纠错能力。通过分析用户习惯及大数据支持，输入法能够精准预测用户意图，提供符合上下文环境的词汇建议。即使出现拼写错误，也能自动识别并给出正确的候选词，大大减少了修改时间。这种智能化的设计让用户即便在快速打字时，也能保持较高的准确率。</w:t>
      </w:r>
    </w:p>
    <w:p w14:paraId="450EF5DE" w14:textId="77777777" w:rsidR="00E75463" w:rsidRDefault="00E75463">
      <w:pPr>
        <w:rPr>
          <w:rFonts w:hint="eastAsia"/>
        </w:rPr>
      </w:pPr>
    </w:p>
    <w:p w14:paraId="6155B731" w14:textId="77777777" w:rsidR="00E75463" w:rsidRDefault="00E75463">
      <w:pPr>
        <w:rPr>
          <w:rFonts w:hint="eastAsia"/>
        </w:rPr>
      </w:pPr>
      <w:r>
        <w:rPr>
          <w:rFonts w:hint="eastAsia"/>
        </w:rPr>
        <w:t>个性化定制服务</w:t>
      </w:r>
    </w:p>
    <w:p w14:paraId="335045E4" w14:textId="77777777" w:rsidR="00E75463" w:rsidRDefault="00E75463">
      <w:pPr>
        <w:rPr>
          <w:rFonts w:hint="eastAsia"/>
        </w:rPr>
      </w:pPr>
      <w:r>
        <w:rPr>
          <w:rFonts w:hint="eastAsia"/>
        </w:rPr>
        <w:t>为了满足不同用户的特殊需求，现代智能拼音输入法提供了高度个性化的设置选项。用户可以根据自己的使用习惯调整界面布局、按键音效甚至是皮肤主题。输入法还能学习用户的常用词汇和短语，随着时间的推移，逐渐形成专属于个人的词库，使得输入更加流畅自然。</w:t>
      </w:r>
    </w:p>
    <w:p w14:paraId="7BF587DF" w14:textId="77777777" w:rsidR="00E75463" w:rsidRDefault="00E75463">
      <w:pPr>
        <w:rPr>
          <w:rFonts w:hint="eastAsia"/>
        </w:rPr>
      </w:pPr>
    </w:p>
    <w:p w14:paraId="2D632F0A" w14:textId="77777777" w:rsidR="00E75463" w:rsidRDefault="00E75463">
      <w:pPr>
        <w:rPr>
          <w:rFonts w:hint="eastAsia"/>
        </w:rPr>
      </w:pPr>
      <w:r>
        <w:rPr>
          <w:rFonts w:hint="eastAsia"/>
        </w:rPr>
        <w:t>多语言支持与跨平台同步</w:t>
      </w:r>
    </w:p>
    <w:p w14:paraId="5B4F5D2C" w14:textId="77777777" w:rsidR="00E75463" w:rsidRDefault="00E75463">
      <w:pPr>
        <w:rPr>
          <w:rFonts w:hint="eastAsia"/>
        </w:rPr>
      </w:pPr>
      <w:r>
        <w:rPr>
          <w:rFonts w:hint="eastAsia"/>
        </w:rPr>
        <w:t>考虑到全球化交流的需求，许多智能拼音输入法现在都支持多种语言输入，方便用户在不同的语言环境中切换自如。借助云服务，输入法可以实现数据的跨设备同步，无论是手机、平板还是电脑，用户的个性化设置和词库都能无缝迁移，极大提升了使用的便捷性。</w:t>
      </w:r>
    </w:p>
    <w:p w14:paraId="02CFE1BD" w14:textId="77777777" w:rsidR="00E75463" w:rsidRDefault="00E75463">
      <w:pPr>
        <w:rPr>
          <w:rFonts w:hint="eastAsia"/>
        </w:rPr>
      </w:pPr>
    </w:p>
    <w:p w14:paraId="1CB92CD3" w14:textId="77777777" w:rsidR="00E75463" w:rsidRDefault="00E75463">
      <w:pPr>
        <w:rPr>
          <w:rFonts w:hint="eastAsia"/>
        </w:rPr>
      </w:pPr>
      <w:r>
        <w:rPr>
          <w:rFonts w:hint="eastAsia"/>
        </w:rPr>
        <w:t>语音输入与智能转换</w:t>
      </w:r>
    </w:p>
    <w:p w14:paraId="25CC92F0" w14:textId="77777777" w:rsidR="00E75463" w:rsidRDefault="00E75463">
      <w:pPr>
        <w:rPr>
          <w:rFonts w:hint="eastAsia"/>
        </w:rPr>
      </w:pPr>
      <w:r>
        <w:rPr>
          <w:rFonts w:hint="eastAsia"/>
        </w:rPr>
        <w:t>除了传统的键盘输入外，智能拼音输入法还集成了语音输入功能，允许用户通过说话来完成文字录入。这一功能特别适合于移动场景或需要双手操作的情况，进一步拓宽了输入法的应用范围。更令人称道的是，一些先进的输入法还能根据语音内容进行智能分析，将口语化的表达转化为正式的书面语言，极大地提高了工作效率。</w:t>
      </w:r>
    </w:p>
    <w:p w14:paraId="5AC8D4CA" w14:textId="77777777" w:rsidR="00E75463" w:rsidRDefault="00E75463">
      <w:pPr>
        <w:rPr>
          <w:rFonts w:hint="eastAsia"/>
        </w:rPr>
      </w:pPr>
    </w:p>
    <w:p w14:paraId="17BD1CB1" w14:textId="77777777" w:rsidR="00E75463" w:rsidRDefault="00E75463">
      <w:pPr>
        <w:rPr>
          <w:rFonts w:hint="eastAsia"/>
        </w:rPr>
      </w:pPr>
      <w:r>
        <w:rPr>
          <w:rFonts w:hint="eastAsia"/>
        </w:rPr>
        <w:t>未来展望</w:t>
      </w:r>
    </w:p>
    <w:p w14:paraId="46186CAA" w14:textId="77777777" w:rsidR="00E75463" w:rsidRDefault="00E75463">
      <w:pPr>
        <w:rPr>
          <w:rFonts w:hint="eastAsia"/>
        </w:rPr>
      </w:pPr>
      <w:r>
        <w:rPr>
          <w:rFonts w:hint="eastAsia"/>
        </w:rPr>
        <w:t>随着人工智能技术的不断进步，未来的智能拼音输入法将会更加人性化、智能化。我们期待看到更多基于深度学习的创新功能被引入，比如情感识别、情境感知等，这些都将使输入法不仅仅是工具，而是真正理解用户需求的助手。智能拼音输入法正在以其独特的优势，改变着我们的数字生活。</w:t>
      </w:r>
    </w:p>
    <w:p w14:paraId="4F169D90" w14:textId="77777777" w:rsidR="00E75463" w:rsidRDefault="00E75463">
      <w:pPr>
        <w:rPr>
          <w:rFonts w:hint="eastAsia"/>
        </w:rPr>
      </w:pPr>
    </w:p>
    <w:p w14:paraId="7F6DB207" w14:textId="77777777" w:rsidR="00E75463" w:rsidRDefault="00E75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612C1" w14:textId="77777777" w:rsidR="00E75463" w:rsidRDefault="00E75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E7CD4" w14:textId="2E53B4A6" w:rsidR="00497C97" w:rsidRDefault="00497C97"/>
    <w:sectPr w:rsidR="00497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97"/>
    <w:rsid w:val="00230453"/>
    <w:rsid w:val="00497C97"/>
    <w:rsid w:val="00E7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4D51C-2B44-4C5A-8BD2-936C7B40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