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AEB7B" w14:textId="77777777" w:rsidR="009A1380" w:rsidRDefault="009A1380">
      <w:pPr>
        <w:rPr>
          <w:rFonts w:hint="eastAsia"/>
        </w:rPr>
      </w:pPr>
      <w:r>
        <w:rPr>
          <w:rFonts w:hint="eastAsia"/>
        </w:rPr>
        <w:t>zhi neng zhi zao</w:t>
      </w:r>
    </w:p>
    <w:p w14:paraId="0969B095" w14:textId="77777777" w:rsidR="009A1380" w:rsidRDefault="009A1380">
      <w:pPr>
        <w:rPr>
          <w:rFonts w:hint="eastAsia"/>
        </w:rPr>
      </w:pPr>
      <w:r>
        <w:rPr>
          <w:rFonts w:hint="eastAsia"/>
        </w:rPr>
        <w:t>智能制造，这个词汇在近年来的工业领域中逐渐成为焦点。它不仅仅是一个技术术语，更代表着制造业的一场深刻变革。随着信息技术、自动化技术和人工智能等高科技的发展，传统的制造模式正经历着前所未有的转型。智能制造旨在通过集成先进的信息通信技术与生产过程，实现生产的高效化、个性化、灵活化和服务化。</w:t>
      </w:r>
    </w:p>
    <w:p w14:paraId="64292E9C" w14:textId="77777777" w:rsidR="009A1380" w:rsidRDefault="009A1380">
      <w:pPr>
        <w:rPr>
          <w:rFonts w:hint="eastAsia"/>
        </w:rPr>
      </w:pPr>
    </w:p>
    <w:p w14:paraId="3710ADAA" w14:textId="77777777" w:rsidR="009A1380" w:rsidRDefault="009A1380">
      <w:pPr>
        <w:rPr>
          <w:rFonts w:hint="eastAsia"/>
        </w:rPr>
      </w:pPr>
      <w:r>
        <w:rPr>
          <w:rFonts w:hint="eastAsia"/>
        </w:rPr>
        <w:t>智能制造的核心要素</w:t>
      </w:r>
    </w:p>
    <w:p w14:paraId="4526DD45" w14:textId="77777777" w:rsidR="009A1380" w:rsidRDefault="009A1380">
      <w:pPr>
        <w:rPr>
          <w:rFonts w:hint="eastAsia"/>
        </w:rPr>
      </w:pPr>
      <w:r>
        <w:rPr>
          <w:rFonts w:hint="eastAsia"/>
        </w:rPr>
        <w:t>智能制造的核心在于将物理世界与数字世界深度融合。这涉及到一系列的技术，如物联网（IoT）、大数据分析、云计算、人工智能（AI）、机器人技术以及增材制造（3D打印）等。这些技术共同作用，使得工厂能够实时收集和分析大量数据，优化生产流程，减少浪费，提高产品质量，并快速响应市场需求的变化。智能传感器的应用让设备可以自我监控状态，提前预测维护需求，从而降低故障率，延长设备寿命。</w:t>
      </w:r>
    </w:p>
    <w:p w14:paraId="43124ED5" w14:textId="77777777" w:rsidR="009A1380" w:rsidRDefault="009A1380">
      <w:pPr>
        <w:rPr>
          <w:rFonts w:hint="eastAsia"/>
        </w:rPr>
      </w:pPr>
    </w:p>
    <w:p w14:paraId="7FC2770B" w14:textId="77777777" w:rsidR="009A1380" w:rsidRDefault="009A1380">
      <w:pPr>
        <w:rPr>
          <w:rFonts w:hint="eastAsia"/>
        </w:rPr>
      </w:pPr>
      <w:r>
        <w:rPr>
          <w:rFonts w:hint="eastAsia"/>
        </w:rPr>
        <w:t>智能制造对企业的意义</w:t>
      </w:r>
    </w:p>
    <w:p w14:paraId="2F52CB24" w14:textId="77777777" w:rsidR="009A1380" w:rsidRDefault="009A1380">
      <w:pPr>
        <w:rPr>
          <w:rFonts w:hint="eastAsia"/>
        </w:rPr>
      </w:pPr>
      <w:r>
        <w:rPr>
          <w:rFonts w:hint="eastAsia"/>
        </w:rPr>
        <w:t>对于企业来说，实施智能制造战略具有多方面的重要意义。它可以显著提升生产效率，缩短产品开发周期，使企业在激烈的市场竞争中保持优势。智能制造有助于降低成本，通过精确控制原材料使用和能源消耗，实现资源的最大化利用。再者，智能化的生产线允许进行大规模定制生产，满足消费者日益增长的个性化需求。借助于智能制造系统，企业还可以加强供应链管理，确保物流顺畅，增强抗风险能力。</w:t>
      </w:r>
    </w:p>
    <w:p w14:paraId="60279199" w14:textId="77777777" w:rsidR="009A1380" w:rsidRDefault="009A1380">
      <w:pPr>
        <w:rPr>
          <w:rFonts w:hint="eastAsia"/>
        </w:rPr>
      </w:pPr>
    </w:p>
    <w:p w14:paraId="2BE957B7" w14:textId="77777777" w:rsidR="009A1380" w:rsidRDefault="009A1380">
      <w:pPr>
        <w:rPr>
          <w:rFonts w:hint="eastAsia"/>
        </w:rPr>
      </w:pPr>
      <w:r>
        <w:rPr>
          <w:rFonts w:hint="eastAsia"/>
        </w:rPr>
        <w:t>智能制造面临的挑战</w:t>
      </w:r>
    </w:p>
    <w:p w14:paraId="1BBCD665" w14:textId="77777777" w:rsidR="009A1380" w:rsidRDefault="009A1380">
      <w:pPr>
        <w:rPr>
          <w:rFonts w:hint="eastAsia"/>
        </w:rPr>
      </w:pPr>
      <w:r>
        <w:rPr>
          <w:rFonts w:hint="eastAsia"/>
        </w:rPr>
        <w:t>尽管智能制造带来了诸多机遇，但其推广和应用也面临着一些挑战。技术更新换代快，企业需要持续投入资金用于研发和人员培训；数据安全和隐私保护问题也不容忽视，特别是在跨国界的数据传输过程中。传统制造业向智能制造转型往往需要克服组织结构僵化、文化差异等内部阻力。为了应对这些挑战，政府和行业组织正在积极制定相关政策和标准，推动技术创新，培养专业人才，促进产业协同合作。</w:t>
      </w:r>
    </w:p>
    <w:p w14:paraId="72C2B571" w14:textId="77777777" w:rsidR="009A1380" w:rsidRDefault="009A1380">
      <w:pPr>
        <w:rPr>
          <w:rFonts w:hint="eastAsia"/>
        </w:rPr>
      </w:pPr>
    </w:p>
    <w:p w14:paraId="4CE2F47F" w14:textId="77777777" w:rsidR="009A1380" w:rsidRDefault="009A1380">
      <w:pPr>
        <w:rPr>
          <w:rFonts w:hint="eastAsia"/>
        </w:rPr>
      </w:pPr>
      <w:r>
        <w:rPr>
          <w:rFonts w:hint="eastAsia"/>
        </w:rPr>
        <w:t>智能制造的未来展望</w:t>
      </w:r>
    </w:p>
    <w:p w14:paraId="60E855F6" w14:textId="77777777" w:rsidR="009A1380" w:rsidRDefault="009A1380">
      <w:pPr>
        <w:rPr>
          <w:rFonts w:hint="eastAsia"/>
        </w:rPr>
      </w:pPr>
      <w:r>
        <w:rPr>
          <w:rFonts w:hint="eastAsia"/>
        </w:rPr>
        <w:t>展望未来，智能制造将继续引领制造业的创新和发展方向。随着5G网络的普及，万物互联将成为现实，为智能制造提供更加稳定和高速的数据传输支持。边缘计算的进步则会进一步加快数据处理速度，使智能决策更为及时有效。而量子计算、区块链等新兴技术也可能为智能制造注入新的活力。智能制造不仅是提升国家竞争力的关键所在，也是推动全球可持续发展的必由之路。我们有理由相信，在不久的将来，一个更加智能、绿色、高效的制造新时代即将来临。</w:t>
      </w:r>
    </w:p>
    <w:p w14:paraId="67F25E79" w14:textId="77777777" w:rsidR="009A1380" w:rsidRDefault="009A1380">
      <w:pPr>
        <w:rPr>
          <w:rFonts w:hint="eastAsia"/>
        </w:rPr>
      </w:pPr>
    </w:p>
    <w:p w14:paraId="3F6B893F" w14:textId="77777777" w:rsidR="009A1380" w:rsidRDefault="009A13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1021D" w14:textId="581F2F6F" w:rsidR="00B55E7B" w:rsidRDefault="00B55E7B"/>
    <w:sectPr w:rsidR="00B55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7B"/>
    <w:rsid w:val="00230453"/>
    <w:rsid w:val="009A1380"/>
    <w:rsid w:val="00B5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AD637D-76C8-498B-AEA8-5A28C16D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E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E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E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E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E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E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E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E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E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E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E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5E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E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E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E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E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5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E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5E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5E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E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E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5E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5E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