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F60C" w14:textId="77777777" w:rsidR="00486BCC" w:rsidRDefault="00486BCC">
      <w:pPr>
        <w:rPr>
          <w:rFonts w:hint="eastAsia"/>
        </w:rPr>
      </w:pPr>
      <w:r>
        <w:rPr>
          <w:rFonts w:hint="eastAsia"/>
        </w:rPr>
        <w:t>晚霞一辈子结婚相依为命的拼音</w:t>
      </w:r>
    </w:p>
    <w:p w14:paraId="167AA8CC" w14:textId="77777777" w:rsidR="00486BCC" w:rsidRDefault="00486BCC">
      <w:pPr>
        <w:rPr>
          <w:rFonts w:hint="eastAsia"/>
        </w:rPr>
      </w:pPr>
      <w:r>
        <w:rPr>
          <w:rFonts w:hint="eastAsia"/>
        </w:rPr>
        <w:t>“晚霞一辈子结婚相依为命”的拼音是“wǎn xiá yī bèi zǐ jié hūn xiāng yī wéi mìng”。这个标题不仅描绘了一幅美丽的自然景象，还隐喻了人类之间深厚的情感纽带。通过这段文字，我们将探索这一主题，从自然景观到人际关系，再到情感世界的深刻意义。</w:t>
      </w:r>
    </w:p>
    <w:p w14:paraId="72528674" w14:textId="77777777" w:rsidR="00486BCC" w:rsidRDefault="00486BCC">
      <w:pPr>
        <w:rPr>
          <w:rFonts w:hint="eastAsia"/>
        </w:rPr>
      </w:pPr>
    </w:p>
    <w:p w14:paraId="21C4CD94" w14:textId="77777777" w:rsidR="00486BCC" w:rsidRDefault="00486BCC">
      <w:pPr>
        <w:rPr>
          <w:rFonts w:hint="eastAsia"/>
        </w:rPr>
      </w:pPr>
      <w:r>
        <w:rPr>
          <w:rFonts w:hint="eastAsia"/>
        </w:rPr>
        <w:t>自然与人生的交织</w:t>
      </w:r>
    </w:p>
    <w:p w14:paraId="10E94A8E" w14:textId="77777777" w:rsidR="00486BCC" w:rsidRDefault="00486BCC">
      <w:pPr>
        <w:rPr>
          <w:rFonts w:hint="eastAsia"/>
        </w:rPr>
      </w:pPr>
      <w:r>
        <w:rPr>
          <w:rFonts w:hint="eastAsia"/>
        </w:rPr>
        <w:t>晚霞是大自然赋予我们的美丽礼物，它象征着一天的结束和新的开始的希望。在东方文化中，晚霞常被用来比喻人生的不同阶段，特别是晚年生活的宁静与满足。将晚霞与婚姻生活联系起来，强调了一种对美好生活的向往和珍惜。这种比喻不仅仅是为了美学上的享受，更是为了传达一种深邃的人生哲学：无论生活多么艰难，彼此依靠，共同面对，才是幸福的关键。</w:t>
      </w:r>
    </w:p>
    <w:p w14:paraId="3C8768B0" w14:textId="77777777" w:rsidR="00486BCC" w:rsidRDefault="00486BCC">
      <w:pPr>
        <w:rPr>
          <w:rFonts w:hint="eastAsia"/>
        </w:rPr>
      </w:pPr>
    </w:p>
    <w:p w14:paraId="6240B238" w14:textId="77777777" w:rsidR="00486BCC" w:rsidRDefault="00486BCC">
      <w:pPr>
        <w:rPr>
          <w:rFonts w:hint="eastAsia"/>
        </w:rPr>
      </w:pPr>
      <w:r>
        <w:rPr>
          <w:rFonts w:hint="eastAsia"/>
        </w:rPr>
        <w:t>爱情与承诺的力量</w:t>
      </w:r>
    </w:p>
    <w:p w14:paraId="5379739A" w14:textId="77777777" w:rsidR="00486BCC" w:rsidRDefault="00486BCC">
      <w:pPr>
        <w:rPr>
          <w:rFonts w:hint="eastAsia"/>
        </w:rPr>
      </w:pPr>
      <w:r>
        <w:rPr>
          <w:rFonts w:hint="eastAsia"/>
        </w:rPr>
        <w:t>“一辈子结婚相依为命”这句短语，直接表达了对长久爱情和终身伴侣关系的美好祝愿。在这个快节奏的时代，人们往往容易忽视身边最珍贵的东西——爱与陪伴。真正的爱情不仅仅是激情和浪漫，更重要的是在日常生活中相互支持、理解与包容。这样的关系需要双方的努力和承诺，才能像晚霞一样，即便在日落之时，依然散发出温暖的光芒。</w:t>
      </w:r>
    </w:p>
    <w:p w14:paraId="4E9F8992" w14:textId="77777777" w:rsidR="00486BCC" w:rsidRDefault="00486BCC">
      <w:pPr>
        <w:rPr>
          <w:rFonts w:hint="eastAsia"/>
        </w:rPr>
      </w:pPr>
    </w:p>
    <w:p w14:paraId="575FBCF6" w14:textId="77777777" w:rsidR="00486BCC" w:rsidRDefault="00486BCC">
      <w:pPr>
        <w:rPr>
          <w:rFonts w:hint="eastAsia"/>
        </w:rPr>
      </w:pPr>
      <w:r>
        <w:rPr>
          <w:rFonts w:hint="eastAsia"/>
        </w:rPr>
        <w:t>社会变迁中的家庭价值观</w:t>
      </w:r>
    </w:p>
    <w:p w14:paraId="65618D28" w14:textId="77777777" w:rsidR="00486BCC" w:rsidRDefault="00486BCC">
      <w:pPr>
        <w:rPr>
          <w:rFonts w:hint="eastAsia"/>
        </w:rPr>
      </w:pPr>
      <w:r>
        <w:rPr>
          <w:rFonts w:hint="eastAsia"/>
        </w:rPr>
        <w:t>随着社会的发展，现代家庭结构和价值观念正在经历前所未有的变化。然而，对于许多家庭来说，“相依为命”的理念仍然是核心的家庭价值观之一。它提醒我们，无论外界环境如何变化，家人的支持和爱永远是最坚强的后盾。正如晚霞虽短暂却无比绚烂，家庭成员之间的深情厚谊也是生命中最宝贵的财富。</w:t>
      </w:r>
    </w:p>
    <w:p w14:paraId="10F32152" w14:textId="77777777" w:rsidR="00486BCC" w:rsidRDefault="00486BCC">
      <w:pPr>
        <w:rPr>
          <w:rFonts w:hint="eastAsia"/>
        </w:rPr>
      </w:pPr>
    </w:p>
    <w:p w14:paraId="18E07303" w14:textId="77777777" w:rsidR="00486BCC" w:rsidRDefault="00486BCC">
      <w:pPr>
        <w:rPr>
          <w:rFonts w:hint="eastAsia"/>
        </w:rPr>
      </w:pPr>
      <w:r>
        <w:rPr>
          <w:rFonts w:hint="eastAsia"/>
        </w:rPr>
        <w:t>寻找内心的宁静与满足</w:t>
      </w:r>
    </w:p>
    <w:p w14:paraId="518C0990" w14:textId="77777777" w:rsidR="00486BCC" w:rsidRDefault="00486BCC">
      <w:pPr>
        <w:rPr>
          <w:rFonts w:hint="eastAsia"/>
        </w:rPr>
      </w:pPr>
      <w:r>
        <w:rPr>
          <w:rFonts w:hint="eastAsia"/>
        </w:rPr>
        <w:t>在这个喧嚣的世界里，找到属于自己的那份宁静与满足并非易事。晚霞的美在于它的转瞬即逝，教我们要珍惜眼前的美好时光。同样，在人际关系中，学会欣赏对方的优点，包容缺点，才能真正实现“相依为命”的理想状态。这份理解和接纳不仅能增强个人的心理健康，也为建立更加和谐的社会环境奠定了基础。</w:t>
      </w:r>
    </w:p>
    <w:p w14:paraId="35F91464" w14:textId="77777777" w:rsidR="00486BCC" w:rsidRDefault="00486BCC">
      <w:pPr>
        <w:rPr>
          <w:rFonts w:hint="eastAsia"/>
        </w:rPr>
      </w:pPr>
    </w:p>
    <w:p w14:paraId="42941FF8" w14:textId="77777777" w:rsidR="00486BCC" w:rsidRDefault="00486B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55130" w14:textId="2F900171" w:rsidR="00F260D3" w:rsidRDefault="00F260D3"/>
    <w:sectPr w:rsidR="00F26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D3"/>
    <w:rsid w:val="00486BCC"/>
    <w:rsid w:val="00866415"/>
    <w:rsid w:val="00F2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5F1FC-FC4D-4725-B26F-0D64956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