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A245" w14:textId="77777777" w:rsidR="006B023F" w:rsidRDefault="006B023F">
      <w:pPr>
        <w:rPr>
          <w:rFonts w:hint="eastAsia"/>
        </w:rPr>
      </w:pPr>
      <w:r>
        <w:rPr>
          <w:rFonts w:hint="eastAsia"/>
        </w:rPr>
        <w:t>晒太阳的拼音：shài tài yáng</w:t>
      </w:r>
    </w:p>
    <w:p w14:paraId="6EA75624" w14:textId="77777777" w:rsidR="006B023F" w:rsidRDefault="006B023F">
      <w:pPr>
        <w:rPr>
          <w:rFonts w:hint="eastAsia"/>
        </w:rPr>
      </w:pPr>
      <w:r>
        <w:rPr>
          <w:rFonts w:hint="eastAsia"/>
        </w:rPr>
        <w:t>在汉语中，“晒太阳”的拼音是“shài tài yáng”。这三个词组合起来描绘了一幅人们日常生活中常见的画面，即享受阳光温暖的时刻。这个短语不仅仅是一个简单的动作描述，它还蕴含着中国人对自然、健康以及生活的深刻理解。</w:t>
      </w:r>
    </w:p>
    <w:p w14:paraId="41CA3126" w14:textId="77777777" w:rsidR="006B023F" w:rsidRDefault="006B023F">
      <w:pPr>
        <w:rPr>
          <w:rFonts w:hint="eastAsia"/>
        </w:rPr>
      </w:pPr>
    </w:p>
    <w:p w14:paraId="2C18BEA5" w14:textId="77777777" w:rsidR="006B023F" w:rsidRDefault="006B023F">
      <w:pPr>
        <w:rPr>
          <w:rFonts w:hint="eastAsia"/>
        </w:rPr>
      </w:pPr>
      <w:r>
        <w:rPr>
          <w:rFonts w:hint="eastAsia"/>
        </w:rPr>
        <w:t>晒太阳的文化意义</w:t>
      </w:r>
    </w:p>
    <w:p w14:paraId="38A33C49" w14:textId="77777777" w:rsidR="006B023F" w:rsidRDefault="006B023F">
      <w:pPr>
        <w:rPr>
          <w:rFonts w:hint="eastAsia"/>
        </w:rPr>
      </w:pPr>
      <w:r>
        <w:rPr>
          <w:rFonts w:hint="eastAsia"/>
        </w:rPr>
        <w:t>在中国文化里，太阳象征着光明与活力，自古以来就受到人们的敬仰和崇拜。古人认为，适度地晒太阳能够驱除体内的寒气，增强阳气，有助于身心健康。因此，在许多传统节日或习俗中，都有晒太阳的习惯。例如，农历二月初二是龙抬头的日子，这一天人们会走出家门，沐浴在初春的阳光下，寓意着一年的好运和健康。</w:t>
      </w:r>
    </w:p>
    <w:p w14:paraId="3995E014" w14:textId="77777777" w:rsidR="006B023F" w:rsidRDefault="006B023F">
      <w:pPr>
        <w:rPr>
          <w:rFonts w:hint="eastAsia"/>
        </w:rPr>
      </w:pPr>
    </w:p>
    <w:p w14:paraId="45DF2073" w14:textId="77777777" w:rsidR="006B023F" w:rsidRDefault="006B023F">
      <w:pPr>
        <w:rPr>
          <w:rFonts w:hint="eastAsia"/>
        </w:rPr>
      </w:pPr>
      <w:r>
        <w:rPr>
          <w:rFonts w:hint="eastAsia"/>
        </w:rPr>
        <w:t>科学角度下的晒太阳</w:t>
      </w:r>
    </w:p>
    <w:p w14:paraId="60A49B3A" w14:textId="77777777" w:rsidR="006B023F" w:rsidRDefault="006B023F">
      <w:pPr>
        <w:rPr>
          <w:rFonts w:hint="eastAsia"/>
        </w:rPr>
      </w:pPr>
      <w:r>
        <w:rPr>
          <w:rFonts w:hint="eastAsia"/>
        </w:rPr>
        <w:t>从现代医学的角度来看，晒太阳确实对人体有益。皮肤暴露在紫外线下可以促使体内合成维生素D，这对钙质吸收至关重要，进而影响骨骼发育和维护。适量的日光照射还能调节人体生物钟，改善睡眠质量，并可能对某些类型的抑郁症起到缓解作用。然而，过度暴晒则可能导致皮肤损伤甚至增加患皮肤癌的风险，所以选择合适的时间段进行户外活动是非常重要的。</w:t>
      </w:r>
    </w:p>
    <w:p w14:paraId="34506D1B" w14:textId="77777777" w:rsidR="006B023F" w:rsidRDefault="006B023F">
      <w:pPr>
        <w:rPr>
          <w:rFonts w:hint="eastAsia"/>
        </w:rPr>
      </w:pPr>
    </w:p>
    <w:p w14:paraId="38613DED" w14:textId="77777777" w:rsidR="006B023F" w:rsidRDefault="006B023F">
      <w:pPr>
        <w:rPr>
          <w:rFonts w:hint="eastAsia"/>
        </w:rPr>
      </w:pPr>
      <w:r>
        <w:rPr>
          <w:rFonts w:hint="eastAsia"/>
        </w:rPr>
        <w:t>如何正确地晒太阳</w:t>
      </w:r>
    </w:p>
    <w:p w14:paraId="00DFCB40" w14:textId="77777777" w:rsidR="006B023F" w:rsidRDefault="006B023F">
      <w:pPr>
        <w:rPr>
          <w:rFonts w:hint="eastAsia"/>
        </w:rPr>
      </w:pPr>
      <w:r>
        <w:rPr>
          <w:rFonts w:hint="eastAsia"/>
        </w:rPr>
        <w:t>为了安全有效地获得阳光的好处，建议选择上午十点之前或者下午四点之后这两个时间段，因为此时紫外线强度相对较低。每次晒太阳的时间不宜过长，一般二十到三十分钟即可。对于儿童、老年人及皮肤敏感者来说，应该更加注意防晒措施，如佩戴帽子、使用遮阳伞等。同时也要保证身体各部位均匀受光，避免长时间固定一个姿势不变动。</w:t>
      </w:r>
    </w:p>
    <w:p w14:paraId="20CFBF5B" w14:textId="77777777" w:rsidR="006B023F" w:rsidRDefault="006B023F">
      <w:pPr>
        <w:rPr>
          <w:rFonts w:hint="eastAsia"/>
        </w:rPr>
      </w:pPr>
    </w:p>
    <w:p w14:paraId="022A6C46" w14:textId="77777777" w:rsidR="006B023F" w:rsidRDefault="006B023F">
      <w:pPr>
        <w:rPr>
          <w:rFonts w:hint="eastAsia"/>
        </w:rPr>
      </w:pPr>
      <w:r>
        <w:rPr>
          <w:rFonts w:hint="eastAsia"/>
        </w:rPr>
        <w:t>晒太阳的小贴士</w:t>
      </w:r>
    </w:p>
    <w:p w14:paraId="644765D6" w14:textId="77777777" w:rsidR="006B023F" w:rsidRDefault="006B023F">
      <w:pPr>
        <w:rPr>
          <w:rFonts w:hint="eastAsia"/>
        </w:rPr>
      </w:pPr>
      <w:r>
        <w:rPr>
          <w:rFonts w:hint="eastAsia"/>
        </w:rPr>
        <w:t>除了关注时间的选择外，我们还可以通过一些小技巧来优化晒太阳的效果。比如，可以在阳台、花园等地设置舒适的休息区，让家人朋友一起享受这美好的时光；也可以利用晒太阳的机会做一些轻松的伸展运动，促进血液循环；又或者带上一本好书，在暖洋洋的日光里静静阅读。只要掌握正确的方法，晒太阳便能成为一种既健康又愉悦的生活方式。</w:t>
      </w:r>
    </w:p>
    <w:p w14:paraId="74853450" w14:textId="77777777" w:rsidR="006B023F" w:rsidRDefault="006B023F">
      <w:pPr>
        <w:rPr>
          <w:rFonts w:hint="eastAsia"/>
        </w:rPr>
      </w:pPr>
    </w:p>
    <w:p w14:paraId="45CD20D1" w14:textId="77777777" w:rsidR="006B023F" w:rsidRDefault="006B023F">
      <w:pPr>
        <w:rPr>
          <w:rFonts w:hint="eastAsia"/>
        </w:rPr>
      </w:pPr>
      <w:r>
        <w:rPr>
          <w:rFonts w:hint="eastAsia"/>
        </w:rPr>
        <w:t>最后的总结</w:t>
      </w:r>
    </w:p>
    <w:p w14:paraId="269C5782" w14:textId="77777777" w:rsidR="006B023F" w:rsidRDefault="006B023F">
      <w:pPr>
        <w:rPr>
          <w:rFonts w:hint="eastAsia"/>
        </w:rPr>
      </w:pPr>
      <w:r>
        <w:rPr>
          <w:rFonts w:hint="eastAsia"/>
        </w:rPr>
        <w:t>“晒太阳”这三个字虽然简单，但它背后承载着丰富的文化内涵和科学价值。无论是在繁忙都市中的短暂休憩，还是乡村田野间的悠然漫步，当我们抬起头迎向那片灿烂光芒时，都仿佛与大自然建立起了某种特殊的联系。让我们珍惜每一次与阳光亲密接触的机会，用最自然的方式滋养身心，迎接每一个充满希望的新日子。</w:t>
      </w:r>
    </w:p>
    <w:p w14:paraId="6487DA77" w14:textId="77777777" w:rsidR="006B023F" w:rsidRDefault="006B023F">
      <w:pPr>
        <w:rPr>
          <w:rFonts w:hint="eastAsia"/>
        </w:rPr>
      </w:pPr>
    </w:p>
    <w:p w14:paraId="64131DFA" w14:textId="77777777" w:rsidR="006B023F" w:rsidRDefault="006B0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174D4" w14:textId="4AD4E2F1" w:rsidR="00AB3840" w:rsidRDefault="00AB3840"/>
    <w:sectPr w:rsidR="00AB3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40"/>
    <w:rsid w:val="006B023F"/>
    <w:rsid w:val="00866415"/>
    <w:rsid w:val="00A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82E27-12BB-4373-8CCE-7C953A45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