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F84AC" w14:textId="77777777" w:rsidR="00631D74" w:rsidRDefault="00631D74">
      <w:pPr>
        <w:rPr>
          <w:rFonts w:hint="eastAsia"/>
        </w:rPr>
      </w:pPr>
    </w:p>
    <w:p w14:paraId="3DED176A" w14:textId="77777777" w:rsidR="00631D74" w:rsidRDefault="00631D74">
      <w:pPr>
        <w:rPr>
          <w:rFonts w:hint="eastAsia"/>
        </w:rPr>
      </w:pPr>
      <w:r>
        <w:rPr>
          <w:rFonts w:hint="eastAsia"/>
        </w:rPr>
        <w:tab/>
        <w:t>Shi Ling</w:t>
      </w:r>
    </w:p>
    <w:p w14:paraId="08445DA6" w14:textId="77777777" w:rsidR="00631D74" w:rsidRDefault="00631D74">
      <w:pPr>
        <w:rPr>
          <w:rFonts w:hint="eastAsia"/>
        </w:rPr>
      </w:pPr>
    </w:p>
    <w:p w14:paraId="65A5AE91" w14:textId="77777777" w:rsidR="00631D74" w:rsidRDefault="00631D74">
      <w:pPr>
        <w:rPr>
          <w:rFonts w:hint="eastAsia"/>
        </w:rPr>
      </w:pPr>
    </w:p>
    <w:p w14:paraId="0E5317AD" w14:textId="77777777" w:rsidR="00631D74" w:rsidRDefault="00631D74">
      <w:pPr>
        <w:rPr>
          <w:rFonts w:hint="eastAsia"/>
        </w:rPr>
      </w:pPr>
      <w:r>
        <w:rPr>
          <w:rFonts w:hint="eastAsia"/>
        </w:rPr>
        <w:tab/>
        <w:t>时令（Shi Ling），在汉语中指的是随着季节变化而不同的时间节律，以及这些节律对人们生活和农业活动的影响。在中国传统的农耕社会里，时令的概念至关重要，它不仅关乎农作物的种植与收获，还涉及到日常生活的各个方面，如饮食、节日庆祝等。古人依据自然界的周期性变化，最后的总结出了一套完整的二十四节气体系，这是中国古代历法的独特创造，也是指导农业生产的重要依据。</w:t>
      </w:r>
    </w:p>
    <w:p w14:paraId="74D1688B" w14:textId="77777777" w:rsidR="00631D74" w:rsidRDefault="00631D74">
      <w:pPr>
        <w:rPr>
          <w:rFonts w:hint="eastAsia"/>
        </w:rPr>
      </w:pPr>
    </w:p>
    <w:p w14:paraId="66C30945" w14:textId="77777777" w:rsidR="00631D74" w:rsidRDefault="00631D74">
      <w:pPr>
        <w:rPr>
          <w:rFonts w:hint="eastAsia"/>
        </w:rPr>
      </w:pPr>
    </w:p>
    <w:p w14:paraId="4CE9B8BF" w14:textId="77777777" w:rsidR="00631D74" w:rsidRDefault="00631D74">
      <w:pPr>
        <w:rPr>
          <w:rFonts w:hint="eastAsia"/>
        </w:rPr>
      </w:pPr>
    </w:p>
    <w:p w14:paraId="5B4A7AA9" w14:textId="77777777" w:rsidR="00631D74" w:rsidRDefault="00631D74">
      <w:pPr>
        <w:rPr>
          <w:rFonts w:hint="eastAsia"/>
        </w:rPr>
      </w:pPr>
      <w:r>
        <w:rPr>
          <w:rFonts w:hint="eastAsia"/>
        </w:rPr>
        <w:tab/>
        <w:t>传统智慧与现代生活的融合</w:t>
      </w:r>
    </w:p>
    <w:p w14:paraId="54EE32C8" w14:textId="77777777" w:rsidR="00631D74" w:rsidRDefault="00631D74">
      <w:pPr>
        <w:rPr>
          <w:rFonts w:hint="eastAsia"/>
        </w:rPr>
      </w:pPr>
    </w:p>
    <w:p w14:paraId="30A35973" w14:textId="77777777" w:rsidR="00631D74" w:rsidRDefault="00631D74">
      <w:pPr>
        <w:rPr>
          <w:rFonts w:hint="eastAsia"/>
        </w:rPr>
      </w:pPr>
    </w:p>
    <w:p w14:paraId="6B181AF2" w14:textId="77777777" w:rsidR="00631D74" w:rsidRDefault="00631D74">
      <w:pPr>
        <w:rPr>
          <w:rFonts w:hint="eastAsia"/>
        </w:rPr>
      </w:pPr>
      <w:r>
        <w:rPr>
          <w:rFonts w:hint="eastAsia"/>
        </w:rPr>
        <w:tab/>
        <w:t>随着时间的推移，尽管现代社会的科技发展日新月异，但时令观念依然深深植根于中华文化的土壤之中。例如，在春季，人们会遵循“春捂秋冻”的原则来调整穿着，以适应逐渐回暖的气温；夏季则有“伏天”吃伏羊的习惯，用以增强体质抵御暑热。秋季是丰收的季节，此时各种农产品纷纷上市，人们通过品尝当季的新鲜果实来享受大自然的馈赠；冬季来临之际，家家户户又忙着准备过冬的食物，像腌制腊肉、制作年糕等传统习俗，无不体现着人们对时令的尊重。</w:t>
      </w:r>
    </w:p>
    <w:p w14:paraId="0FC955B4" w14:textId="77777777" w:rsidR="00631D74" w:rsidRDefault="00631D74">
      <w:pPr>
        <w:rPr>
          <w:rFonts w:hint="eastAsia"/>
        </w:rPr>
      </w:pPr>
    </w:p>
    <w:p w14:paraId="537806D7" w14:textId="77777777" w:rsidR="00631D74" w:rsidRDefault="00631D74">
      <w:pPr>
        <w:rPr>
          <w:rFonts w:hint="eastAsia"/>
        </w:rPr>
      </w:pPr>
    </w:p>
    <w:p w14:paraId="4CDA8067" w14:textId="77777777" w:rsidR="00631D74" w:rsidRDefault="00631D74">
      <w:pPr>
        <w:rPr>
          <w:rFonts w:hint="eastAsia"/>
        </w:rPr>
      </w:pPr>
    </w:p>
    <w:p w14:paraId="4EAF213E" w14:textId="77777777" w:rsidR="00631D74" w:rsidRDefault="00631D74">
      <w:pPr>
        <w:rPr>
          <w:rFonts w:hint="eastAsia"/>
        </w:rPr>
      </w:pPr>
      <w:r>
        <w:rPr>
          <w:rFonts w:hint="eastAsia"/>
        </w:rPr>
        <w:tab/>
        <w:t>节气与健康养生</w:t>
      </w:r>
    </w:p>
    <w:p w14:paraId="700D9F6B" w14:textId="77777777" w:rsidR="00631D74" w:rsidRDefault="00631D74">
      <w:pPr>
        <w:rPr>
          <w:rFonts w:hint="eastAsia"/>
        </w:rPr>
      </w:pPr>
    </w:p>
    <w:p w14:paraId="6977BB27" w14:textId="77777777" w:rsidR="00631D74" w:rsidRDefault="00631D74">
      <w:pPr>
        <w:rPr>
          <w:rFonts w:hint="eastAsia"/>
        </w:rPr>
      </w:pPr>
    </w:p>
    <w:p w14:paraId="35264F9A" w14:textId="77777777" w:rsidR="00631D74" w:rsidRDefault="00631D74">
      <w:pPr>
        <w:rPr>
          <w:rFonts w:hint="eastAsia"/>
        </w:rPr>
      </w:pPr>
      <w:r>
        <w:rPr>
          <w:rFonts w:hint="eastAsia"/>
        </w:rPr>
        <w:tab/>
        <w:t>除了日常生活中的应用外，时令对于中医理论中的健康养生也扮演着不可或缺的角色。中医认为人体是一个小宇宙，应与外界环境相协调。因此，根据不同的节气调整饮食结构和作息规律，可以达到预防疾病、保持身心健康的目的。比如立春时节宜多吃辛温发散的食物，帮助身体驱寒；而在夏至前后，则要注重清心降火，选择清凉解暑的食材。这种顺应自然、调养身心的理念，至今仍然受到许多人的推崇。</w:t>
      </w:r>
    </w:p>
    <w:p w14:paraId="3E99AA0A" w14:textId="77777777" w:rsidR="00631D74" w:rsidRDefault="00631D74">
      <w:pPr>
        <w:rPr>
          <w:rFonts w:hint="eastAsia"/>
        </w:rPr>
      </w:pPr>
    </w:p>
    <w:p w14:paraId="7FF2FFC8" w14:textId="77777777" w:rsidR="00631D74" w:rsidRDefault="00631D74">
      <w:pPr>
        <w:rPr>
          <w:rFonts w:hint="eastAsia"/>
        </w:rPr>
      </w:pPr>
    </w:p>
    <w:p w14:paraId="757F317F" w14:textId="77777777" w:rsidR="00631D74" w:rsidRDefault="00631D74">
      <w:pPr>
        <w:rPr>
          <w:rFonts w:hint="eastAsia"/>
        </w:rPr>
      </w:pPr>
    </w:p>
    <w:p w14:paraId="6CC96A01" w14:textId="77777777" w:rsidR="00631D74" w:rsidRDefault="00631D74">
      <w:pPr>
        <w:rPr>
          <w:rFonts w:hint="eastAsia"/>
        </w:rPr>
      </w:pPr>
      <w:r>
        <w:rPr>
          <w:rFonts w:hint="eastAsia"/>
        </w:rPr>
        <w:tab/>
        <w:t>文化传承与教育意义</w:t>
      </w:r>
    </w:p>
    <w:p w14:paraId="13D44CF1" w14:textId="77777777" w:rsidR="00631D74" w:rsidRDefault="00631D74">
      <w:pPr>
        <w:rPr>
          <w:rFonts w:hint="eastAsia"/>
        </w:rPr>
      </w:pPr>
    </w:p>
    <w:p w14:paraId="405E6BE4" w14:textId="77777777" w:rsidR="00631D74" w:rsidRDefault="00631D74">
      <w:pPr>
        <w:rPr>
          <w:rFonts w:hint="eastAsia"/>
        </w:rPr>
      </w:pPr>
    </w:p>
    <w:p w14:paraId="5B7CF707" w14:textId="77777777" w:rsidR="00631D74" w:rsidRDefault="00631D74">
      <w:pPr>
        <w:rPr>
          <w:rFonts w:hint="eastAsia"/>
        </w:rPr>
      </w:pPr>
      <w:r>
        <w:rPr>
          <w:rFonts w:hint="eastAsia"/>
        </w:rPr>
        <w:tab/>
        <w:t>时令不仅是时间的标记，更是一种文化的传承。从儿童时期开始，我们就通过学习二十四节气歌谣了解各个节气的特点及其背后的故事。学校也会组织相关的主题活动，让孩子们亲身感受四季变换的魅力，培养他们对传统文化的兴趣和热爱。随着中国文化的国际影响力不断扩大，越来越多的外国人也开始关注并喜爱上了中国的节气文化，这无疑促进了中外文化交流。</w:t>
      </w:r>
    </w:p>
    <w:p w14:paraId="5FCF0DDB" w14:textId="77777777" w:rsidR="00631D74" w:rsidRDefault="00631D74">
      <w:pPr>
        <w:rPr>
          <w:rFonts w:hint="eastAsia"/>
        </w:rPr>
      </w:pPr>
    </w:p>
    <w:p w14:paraId="0F4A402C" w14:textId="77777777" w:rsidR="00631D74" w:rsidRDefault="00631D74">
      <w:pPr>
        <w:rPr>
          <w:rFonts w:hint="eastAsia"/>
        </w:rPr>
      </w:pPr>
    </w:p>
    <w:p w14:paraId="62A0AA96" w14:textId="77777777" w:rsidR="00631D74" w:rsidRDefault="00631D74">
      <w:pPr>
        <w:rPr>
          <w:rFonts w:hint="eastAsia"/>
        </w:rPr>
      </w:pPr>
    </w:p>
    <w:p w14:paraId="1C6CE5C1" w14:textId="77777777" w:rsidR="00631D74" w:rsidRDefault="00631D74">
      <w:pPr>
        <w:rPr>
          <w:rFonts w:hint="eastAsia"/>
        </w:rPr>
      </w:pPr>
      <w:r>
        <w:rPr>
          <w:rFonts w:hint="eastAsia"/>
        </w:rPr>
        <w:tab/>
        <w:t>最后的总结</w:t>
      </w:r>
    </w:p>
    <w:p w14:paraId="3CCE1017" w14:textId="77777777" w:rsidR="00631D74" w:rsidRDefault="00631D74">
      <w:pPr>
        <w:rPr>
          <w:rFonts w:hint="eastAsia"/>
        </w:rPr>
      </w:pPr>
    </w:p>
    <w:p w14:paraId="2B6C75A1" w14:textId="77777777" w:rsidR="00631D74" w:rsidRDefault="00631D74">
      <w:pPr>
        <w:rPr>
          <w:rFonts w:hint="eastAsia"/>
        </w:rPr>
      </w:pPr>
    </w:p>
    <w:p w14:paraId="6935E24F" w14:textId="77777777" w:rsidR="00631D74" w:rsidRDefault="00631D74">
      <w:pPr>
        <w:rPr>
          <w:rFonts w:hint="eastAsia"/>
        </w:rPr>
      </w:pPr>
      <w:r>
        <w:rPr>
          <w:rFonts w:hint="eastAsia"/>
        </w:rPr>
        <w:tab/>
        <w:t>时令作为连接过去与现在、自然与人类生活的桥梁，在当代社会依然焕发着勃勃生机。它提醒我们珍惜自然资源，尊重生命节奏，并且激励我们将这份古老而珍贵的文化遗产继续传承下去。</w:t>
      </w:r>
    </w:p>
    <w:p w14:paraId="1FAF52CE" w14:textId="77777777" w:rsidR="00631D74" w:rsidRDefault="00631D74">
      <w:pPr>
        <w:rPr>
          <w:rFonts w:hint="eastAsia"/>
        </w:rPr>
      </w:pPr>
    </w:p>
    <w:p w14:paraId="72D257D0" w14:textId="77777777" w:rsidR="00631D74" w:rsidRDefault="00631D74">
      <w:pPr>
        <w:rPr>
          <w:rFonts w:hint="eastAsia"/>
        </w:rPr>
      </w:pPr>
    </w:p>
    <w:p w14:paraId="62E21FFC" w14:textId="77777777" w:rsidR="00631D74" w:rsidRDefault="00631D74">
      <w:pPr>
        <w:rPr>
          <w:rFonts w:hint="eastAsia"/>
        </w:rPr>
      </w:pPr>
      <w:r>
        <w:rPr>
          <w:rFonts w:hint="eastAsia"/>
        </w:rPr>
        <w:t>本文是由每日作文网(2345lzwz.com)为大家创作</w:t>
      </w:r>
    </w:p>
    <w:p w14:paraId="6A0985EA" w14:textId="0A7FC62B" w:rsidR="00861561" w:rsidRDefault="00861561"/>
    <w:sectPr w:rsidR="008615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561"/>
    <w:rsid w:val="002C4F04"/>
    <w:rsid w:val="00631D74"/>
    <w:rsid w:val="0086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4FD52-6271-418E-93DD-1565ED48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15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15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15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15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15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15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15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15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15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15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15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15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1561"/>
    <w:rPr>
      <w:rFonts w:cstheme="majorBidi"/>
      <w:color w:val="2F5496" w:themeColor="accent1" w:themeShade="BF"/>
      <w:sz w:val="28"/>
      <w:szCs w:val="28"/>
    </w:rPr>
  </w:style>
  <w:style w:type="character" w:customStyle="1" w:styleId="50">
    <w:name w:val="标题 5 字符"/>
    <w:basedOn w:val="a0"/>
    <w:link w:val="5"/>
    <w:uiPriority w:val="9"/>
    <w:semiHidden/>
    <w:rsid w:val="00861561"/>
    <w:rPr>
      <w:rFonts w:cstheme="majorBidi"/>
      <w:color w:val="2F5496" w:themeColor="accent1" w:themeShade="BF"/>
      <w:sz w:val="24"/>
    </w:rPr>
  </w:style>
  <w:style w:type="character" w:customStyle="1" w:styleId="60">
    <w:name w:val="标题 6 字符"/>
    <w:basedOn w:val="a0"/>
    <w:link w:val="6"/>
    <w:uiPriority w:val="9"/>
    <w:semiHidden/>
    <w:rsid w:val="00861561"/>
    <w:rPr>
      <w:rFonts w:cstheme="majorBidi"/>
      <w:b/>
      <w:bCs/>
      <w:color w:val="2F5496" w:themeColor="accent1" w:themeShade="BF"/>
    </w:rPr>
  </w:style>
  <w:style w:type="character" w:customStyle="1" w:styleId="70">
    <w:name w:val="标题 7 字符"/>
    <w:basedOn w:val="a0"/>
    <w:link w:val="7"/>
    <w:uiPriority w:val="9"/>
    <w:semiHidden/>
    <w:rsid w:val="00861561"/>
    <w:rPr>
      <w:rFonts w:cstheme="majorBidi"/>
      <w:b/>
      <w:bCs/>
      <w:color w:val="595959" w:themeColor="text1" w:themeTint="A6"/>
    </w:rPr>
  </w:style>
  <w:style w:type="character" w:customStyle="1" w:styleId="80">
    <w:name w:val="标题 8 字符"/>
    <w:basedOn w:val="a0"/>
    <w:link w:val="8"/>
    <w:uiPriority w:val="9"/>
    <w:semiHidden/>
    <w:rsid w:val="00861561"/>
    <w:rPr>
      <w:rFonts w:cstheme="majorBidi"/>
      <w:color w:val="595959" w:themeColor="text1" w:themeTint="A6"/>
    </w:rPr>
  </w:style>
  <w:style w:type="character" w:customStyle="1" w:styleId="90">
    <w:name w:val="标题 9 字符"/>
    <w:basedOn w:val="a0"/>
    <w:link w:val="9"/>
    <w:uiPriority w:val="9"/>
    <w:semiHidden/>
    <w:rsid w:val="00861561"/>
    <w:rPr>
      <w:rFonts w:eastAsiaTheme="majorEastAsia" w:cstheme="majorBidi"/>
      <w:color w:val="595959" w:themeColor="text1" w:themeTint="A6"/>
    </w:rPr>
  </w:style>
  <w:style w:type="paragraph" w:styleId="a3">
    <w:name w:val="Title"/>
    <w:basedOn w:val="a"/>
    <w:next w:val="a"/>
    <w:link w:val="a4"/>
    <w:uiPriority w:val="10"/>
    <w:qFormat/>
    <w:rsid w:val="008615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15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15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15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1561"/>
    <w:pPr>
      <w:spacing w:before="160"/>
      <w:jc w:val="center"/>
    </w:pPr>
    <w:rPr>
      <w:i/>
      <w:iCs/>
      <w:color w:val="404040" w:themeColor="text1" w:themeTint="BF"/>
    </w:rPr>
  </w:style>
  <w:style w:type="character" w:customStyle="1" w:styleId="a8">
    <w:name w:val="引用 字符"/>
    <w:basedOn w:val="a0"/>
    <w:link w:val="a7"/>
    <w:uiPriority w:val="29"/>
    <w:rsid w:val="00861561"/>
    <w:rPr>
      <w:i/>
      <w:iCs/>
      <w:color w:val="404040" w:themeColor="text1" w:themeTint="BF"/>
    </w:rPr>
  </w:style>
  <w:style w:type="paragraph" w:styleId="a9">
    <w:name w:val="List Paragraph"/>
    <w:basedOn w:val="a"/>
    <w:uiPriority w:val="34"/>
    <w:qFormat/>
    <w:rsid w:val="00861561"/>
    <w:pPr>
      <w:ind w:left="720"/>
      <w:contextualSpacing/>
    </w:pPr>
  </w:style>
  <w:style w:type="character" w:styleId="aa">
    <w:name w:val="Intense Emphasis"/>
    <w:basedOn w:val="a0"/>
    <w:uiPriority w:val="21"/>
    <w:qFormat/>
    <w:rsid w:val="00861561"/>
    <w:rPr>
      <w:i/>
      <w:iCs/>
      <w:color w:val="2F5496" w:themeColor="accent1" w:themeShade="BF"/>
    </w:rPr>
  </w:style>
  <w:style w:type="paragraph" w:styleId="ab">
    <w:name w:val="Intense Quote"/>
    <w:basedOn w:val="a"/>
    <w:next w:val="a"/>
    <w:link w:val="ac"/>
    <w:uiPriority w:val="30"/>
    <w:qFormat/>
    <w:rsid w:val="008615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1561"/>
    <w:rPr>
      <w:i/>
      <w:iCs/>
      <w:color w:val="2F5496" w:themeColor="accent1" w:themeShade="BF"/>
    </w:rPr>
  </w:style>
  <w:style w:type="character" w:styleId="ad">
    <w:name w:val="Intense Reference"/>
    <w:basedOn w:val="a0"/>
    <w:uiPriority w:val="32"/>
    <w:qFormat/>
    <w:rsid w:val="008615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