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雪花纷飞，冷却了我的发型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冬天，雪花如同天上的淘气小孩，肆意飘落。走在街上，我感觉自己像是被上天赠予了一顶白色的帽子，原本整齐的发型瞬间被雪花装点成了蓬松的“雪人发型”。这不禁让我想起一句搞笑诗句：“一夜白头非白发，雪中风采更突出。” 看着镜子里的自己，真的是“美”得不可思议。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雪地里的滑稽舞步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后的地面变成了一张巨大的滑冰场。走在上面，每一步都可能变成一场滑稽的表演。那种一边走一边滑的感觉，仿佛自己是个正在排练雪地舞的演员。正如诗句所说：“步履蹒跚若舞蹈，冰雪滑稽引人笑。”每个滑稽的瞬间，都是雪天的特殊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雪人君，面带微笑的打工仔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雪人是冬季的一项传统活动，而雪人君总是站在那里，带着呆萌的微笑，仿佛在说：“我这不是在工作，是在享受冬日的日光。”有时候，看着雪人的“满脸愁苦”，我忍不住调侃：“雪人一笑，雪花都要自愧不如。”雪人君无论如何都要用它那冰冷的笑容，给寒冷的冬天带来一点温暖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雪天里的雪地推车大战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后的街道变成了一个巨大的“推车竞技场”。大家都在努力推着雪地推车，却时常遇到推车卡住的尴尬局面。每当此时，看到推车上的人苦恼地试图解决问题，就会想起一首搞笑的诗句：“推车一推便成灾，雪地难行似泥沼。”此情此景，真是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雪地上的狗狗追逐战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对狗狗来说简直是一片天堂。它们像小弹簧一样在雪地里跳跃、翻滚，玩得不亦乐乎。看着它们在雪地里追逐打闹，仿佛在演绎一出“雪地小丑”的戏码。我总会想到：“狗狗雪地嬉戏，翻滚笑声穿云霄。”每一声欢笑和每一个动作，都让这个雪天充满了生机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