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吃鸡搞笑押韵文案：战斗中最妙的句子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上，除了枪声和策略，搞笑的押韵句子总能给紧张的气氛增添些许轻松。无论你是新手还是老手，带上这些幽默的押韵句子，不仅能增加乐趣，还能给你的对手带来不少的困惑和欢乐。今天，我们就来玩转一些吃鸡游戏中搞笑押韵的句子，让你在战斗中也能笑声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噗噗枪声咯吱咯吱，敌人脑袋被咯吱咯吱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当你用狙击枪精准射击敌人时，不妨用这个搞笑的押韵句子来庆祝吧！“噗噗枪声咯吱咯吱，敌人脑袋被咯吱咯吱”，既形象又滑稽，让你的战斗不仅有激情，还有欢笑。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战场如棋，敌人来棋，躲得快，子弹飞！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在快速的战斗中，时刻保持警惕，随时准备闪避敌人的攻击。这个句子“战场如棋，敌人来棋，躲得快，子弹飞！”正好形容了你在战场上的灵活应对，让你的战斗更加生动有趣。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大杀四方，小鸡也疯狂，子弹飞舞如飞扬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战斗中的每一次胜利都值得庆祝，而这个句子“大杀四方，小鸡也疯狂，子弹飞舞如飞扬”则用轻松幽默的方式，表达了你在吃鸡游戏中无敌的风采，既展示了你的战斗力，又带来了欢乐。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头顶高空，弹药如雨，敌人闪躲，成了笑话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敌人被你击中之后，战斗变得更加轻松。这时，不妨用“头顶高空，弹药如雨，敌人闪躲，成了笑话”来调侃一下。这句押韵的幽默句子能够让你和队友们在紧张的战斗中多一些欢笑。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进入决赛圈，敌人见你慌，胜利在望，开心一场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当你进入决赛圈，胜利几乎在望时，记得用“进入决赛圈，敌人见你慌，胜利在望，开心一场”来庆祝。这句搞笑押韵的句子能够让你的胜利时刻更加欢快，让战斗的最后的总结更加完美。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这些搞笑押韵的句子不仅能增加游戏的趣味性，还能缓解战斗中的压力。下次在游戏中，不妨试试这些句子，让你和你的队友们都能在战斗中尽情欢笑，轻松取得最终的胜利！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