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E0DCB" w14:textId="77777777" w:rsidR="00CC0F5D" w:rsidRDefault="00CC0F5D">
      <w:pPr>
        <w:rPr>
          <w:rFonts w:hint="eastAsia"/>
        </w:rPr>
      </w:pPr>
      <w:r>
        <w:rPr>
          <w:rFonts w:hint="eastAsia"/>
        </w:rPr>
        <w:t>描写眼睛的好句子摘抄</w:t>
      </w:r>
    </w:p>
    <w:p w14:paraId="03FE1E41" w14:textId="77777777" w:rsidR="00CC0F5D" w:rsidRDefault="00CC0F5D">
      <w:pPr>
        <w:rPr>
          <w:rFonts w:hint="eastAsia"/>
        </w:rPr>
      </w:pPr>
      <w:r>
        <w:rPr>
          <w:rFonts w:hint="eastAsia"/>
        </w:rPr>
        <w:t>眼睛是心灵的窗户，是人与人之间最美好的沟通桥梁。它们不仅传递着情感，还能表达出无尽的故事。对于二年级的小朋友来说，观察和描写身边的事物是他们学习的重要部分。今天，我们就来摘抄一些优美的句子，帮助他们更好地理解眼睛的魅力。</w:t>
      </w:r>
    </w:p>
    <w:p w14:paraId="6794BFEE" w14:textId="77777777" w:rsidR="00CC0F5D" w:rsidRDefault="00CC0F5D"/>
    <w:p w14:paraId="595EB5A1" w14:textId="77777777" w:rsidR="00CC0F5D" w:rsidRDefault="00CC0F5D">
      <w:pPr>
        <w:rPr>
          <w:rFonts w:hint="eastAsia"/>
        </w:rPr>
      </w:pPr>
      <w:r>
        <w:rPr>
          <w:rFonts w:hint="eastAsia"/>
        </w:rPr>
        <w:t>闪烁的星星</w:t>
      </w:r>
    </w:p>
    <w:p w14:paraId="1836A4F5" w14:textId="77777777" w:rsidR="00CC0F5D" w:rsidRDefault="00CC0F5D">
      <w:pPr>
        <w:rPr>
          <w:rFonts w:hint="eastAsia"/>
        </w:rPr>
      </w:pPr>
      <w:r>
        <w:rPr>
          <w:rFonts w:hint="eastAsia"/>
        </w:rPr>
        <w:t>“小明的眼睛像夜空中闪烁的星星，明亮而又清澈，似乎能看透一切。”在这个句子里，我们能感受到小明眼睛的亮丽与聪慧，仿佛他的眼中藏着无数的秘密。这样的比喻，不仅形象生动，还让我们对小明的个性有了更多的想象。</w:t>
      </w:r>
    </w:p>
    <w:p w14:paraId="06E0B0D6" w14:textId="77777777" w:rsidR="00CC0F5D" w:rsidRDefault="00CC0F5D"/>
    <w:p w14:paraId="3627EB94" w14:textId="77777777" w:rsidR="00CC0F5D" w:rsidRDefault="00CC0F5D">
      <w:pPr>
        <w:rPr>
          <w:rFonts w:hint="eastAsia"/>
        </w:rPr>
      </w:pPr>
      <w:r>
        <w:rPr>
          <w:rFonts w:hint="eastAsia"/>
        </w:rPr>
        <w:t>温暖的阳光</w:t>
      </w:r>
    </w:p>
    <w:p w14:paraId="25DE6FA4" w14:textId="77777777" w:rsidR="00CC0F5D" w:rsidRDefault="00CC0F5D">
      <w:pPr>
        <w:rPr>
          <w:rFonts w:hint="eastAsia"/>
        </w:rPr>
      </w:pPr>
      <w:r>
        <w:rPr>
          <w:rFonts w:hint="eastAsia"/>
        </w:rPr>
        <w:t>“小红的眼睛像温暖的阳光，照耀着身边的每一个人，让人感到无比舒心。”在这里，眼睛被比作阳光，传达出一种温暖和关爱的感觉。这样的描述让我们联想到小红的善良与友好，仿佛她的眼神中充满了无尽的爱。</w:t>
      </w:r>
    </w:p>
    <w:p w14:paraId="45069965" w14:textId="77777777" w:rsidR="00CC0F5D" w:rsidRDefault="00CC0F5D"/>
    <w:p w14:paraId="54F65325" w14:textId="77777777" w:rsidR="00CC0F5D" w:rsidRDefault="00CC0F5D">
      <w:pPr>
        <w:rPr>
          <w:rFonts w:hint="eastAsia"/>
        </w:rPr>
      </w:pPr>
      <w:r>
        <w:rPr>
          <w:rFonts w:hint="eastAsia"/>
        </w:rPr>
        <w:t>流动的河水</w:t>
      </w:r>
    </w:p>
    <w:p w14:paraId="2ADCA789" w14:textId="77777777" w:rsidR="00CC0F5D" w:rsidRDefault="00CC0F5D">
      <w:pPr>
        <w:rPr>
          <w:rFonts w:hint="eastAsia"/>
        </w:rPr>
      </w:pPr>
      <w:r>
        <w:rPr>
          <w:rFonts w:hint="eastAsia"/>
        </w:rPr>
        <w:t>“她的眼睛像流动的河水，清澈见底，流淌着欢快的音符。”这个句子将眼睛与河水相联系，生动地描绘出眼睛的灵动与清新。通过这样的比喻，孩子们能更深刻地理解眼睛的生动和多变，仿佛在诉说着她的快乐与活力。</w:t>
      </w:r>
    </w:p>
    <w:p w14:paraId="0F0FB28F" w14:textId="77777777" w:rsidR="00CC0F5D" w:rsidRDefault="00CC0F5D"/>
    <w:p w14:paraId="3F8D619D" w14:textId="77777777" w:rsidR="00CC0F5D" w:rsidRDefault="00CC0F5D">
      <w:pPr>
        <w:rPr>
          <w:rFonts w:hint="eastAsia"/>
        </w:rPr>
      </w:pPr>
      <w:r>
        <w:rPr>
          <w:rFonts w:hint="eastAsia"/>
        </w:rPr>
        <w:t>沉静的湖泊</w:t>
      </w:r>
    </w:p>
    <w:p w14:paraId="01A286F9" w14:textId="77777777" w:rsidR="00CC0F5D" w:rsidRDefault="00CC0F5D">
      <w:pPr>
        <w:rPr>
          <w:rFonts w:hint="eastAsia"/>
        </w:rPr>
      </w:pPr>
      <w:r>
        <w:rPr>
          <w:rFonts w:hint="eastAsia"/>
        </w:rPr>
        <w:t>“他的眼睛像沉静的湖泊，平静而深邃，仿佛藏着无数的故事。”这个句子通过湖泊的比喻，传达出一种神秘和深刻的感觉。它让我们思考，眼睛不仅仅是表面的光彩，还有内心的世界和丰富的情感。</w:t>
      </w:r>
    </w:p>
    <w:p w14:paraId="2A147B74" w14:textId="77777777" w:rsidR="00CC0F5D" w:rsidRDefault="00CC0F5D"/>
    <w:p w14:paraId="5DBCC8E9" w14:textId="77777777" w:rsidR="00CC0F5D" w:rsidRDefault="00CC0F5D">
      <w:pPr>
        <w:rPr>
          <w:rFonts w:hint="eastAsia"/>
        </w:rPr>
      </w:pPr>
      <w:r>
        <w:rPr>
          <w:rFonts w:hint="eastAsia"/>
        </w:rPr>
        <w:t>星星的眨眼</w:t>
      </w:r>
    </w:p>
    <w:p w14:paraId="4344A4CA" w14:textId="77777777" w:rsidR="00CC0F5D" w:rsidRDefault="00CC0F5D">
      <w:pPr>
        <w:rPr>
          <w:rFonts w:hint="eastAsia"/>
        </w:rPr>
      </w:pPr>
      <w:r>
        <w:rPr>
          <w:rFonts w:hint="eastAsia"/>
        </w:rPr>
        <w:t>“在夜晚，她的眼睛像星星一样，时而眨动，时而明亮，像是在与我分享她的小秘密。”这个句子给人一种亲切感，仿佛和星星进行了交流。这样的描写不仅生动有趣，还能激发孩子们的想象力，让他们对眼睛产生更多的好奇。</w:t>
      </w:r>
    </w:p>
    <w:p w14:paraId="38A336C7" w14:textId="77777777" w:rsidR="00CC0F5D" w:rsidRDefault="00CC0F5D"/>
    <w:p w14:paraId="10B3454D" w14:textId="77777777" w:rsidR="00CC0F5D" w:rsidRDefault="00CC0F5D">
      <w:pPr>
        <w:rPr>
          <w:rFonts w:hint="eastAsia"/>
        </w:rPr>
      </w:pPr>
      <w:r>
        <w:rPr>
          <w:rFonts w:hint="eastAsia"/>
        </w:rPr>
        <w:t>最后的总结</w:t>
      </w:r>
    </w:p>
    <w:p w14:paraId="161941A5" w14:textId="77777777" w:rsidR="00CC0F5D" w:rsidRDefault="00CC0F5D">
      <w:pPr>
        <w:rPr>
          <w:rFonts w:hint="eastAsia"/>
        </w:rPr>
      </w:pPr>
      <w:r>
        <w:rPr>
          <w:rFonts w:hint="eastAsia"/>
        </w:rPr>
        <w:t>眼睛是我们表达情感的重要工具。通过以上的句子摘抄，孩子们不仅能学习到形象生动的描写方法，还能体会到眼睛的多样性与丰富性。在日常生活中，鼓励他们用心观察身边的人和事，尝试用不同的词语来描绘眼睛的美丽。相信在他们的笔下，会涌现出更多优美动人的句子！</w:t>
      </w:r>
    </w:p>
    <w:p w14:paraId="07CACD79" w14:textId="77777777" w:rsidR="00CC0F5D" w:rsidRDefault="00CC0F5D"/>
    <w:p w14:paraId="52DC117F" w14:textId="77777777" w:rsidR="00CC0F5D" w:rsidRDefault="00CC0F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7902BA" w14:textId="0A394A17" w:rsidR="006A74A8" w:rsidRDefault="006A74A8"/>
    <w:sectPr w:rsidR="006A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A8"/>
    <w:rsid w:val="006A74A8"/>
    <w:rsid w:val="00CC0F5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EF659-C537-48D8-81ED-3E1E70E7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7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7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74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74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74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74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74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74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74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7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7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74A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74A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74A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74A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74A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74A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74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7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7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4A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7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4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4A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7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