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765E5" w14:textId="77777777" w:rsidR="00C10F74" w:rsidRDefault="00C10F74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5BD4CA4C" w14:textId="77777777" w:rsidR="00C10F74" w:rsidRDefault="00C10F74">
      <w:pPr>
        <w:rPr>
          <w:rFonts w:hint="eastAsia"/>
        </w:rPr>
      </w:pPr>
      <w:r>
        <w:rPr>
          <w:rFonts w:hint="eastAsia"/>
        </w:rPr>
        <w:t>眼睛是心灵的窗户，是我们观察世界的工具。它们的颜色、形状和神态各异，能够表达出丰富的情感和故事。对于二年级的小朋友来说，学会描写眼睛可以让他们的作文更加生动有趣。下面，我们来看看一些关于眼睛的描写句子，并尝试仿写。</w:t>
      </w:r>
    </w:p>
    <w:p w14:paraId="764883C6" w14:textId="77777777" w:rsidR="00C10F74" w:rsidRDefault="00C10F74"/>
    <w:p w14:paraId="70A6E4CA" w14:textId="77777777" w:rsidR="00C10F74" w:rsidRDefault="00C10F7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明亮的眼睛</w:t>
      </w:r>
    </w:p>
    <w:p w14:paraId="2A6B0D58" w14:textId="77777777" w:rsidR="00C10F74" w:rsidRDefault="00C10F74">
      <w:pPr>
        <w:rPr>
          <w:rFonts w:hint="eastAsia"/>
        </w:rPr>
      </w:pPr>
      <w:r>
        <w:rPr>
          <w:rFonts w:hint="eastAsia"/>
        </w:rPr>
        <w:t>她的眼睛像两颗明亮的星星，在夜空中闪烁着光芒。这样的句子让我们感受到眼睛的闪亮和纯真。仿写一句：“他的眼睛像清澈的湖水，透出温柔与宁静。”</w:t>
      </w:r>
    </w:p>
    <w:p w14:paraId="56D49C74" w14:textId="77777777" w:rsidR="00C10F74" w:rsidRDefault="00C10F74"/>
    <w:p w14:paraId="7B212D4F" w14:textId="77777777" w:rsidR="00C10F74" w:rsidRDefault="00C10F7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颜色的变化</w:t>
      </w:r>
    </w:p>
    <w:p w14:paraId="03610A27" w14:textId="77777777" w:rsidR="00C10F74" w:rsidRDefault="00C10F74">
      <w:pPr>
        <w:rPr>
          <w:rFonts w:hint="eastAsia"/>
        </w:rPr>
      </w:pPr>
      <w:r>
        <w:rPr>
          <w:rFonts w:hint="eastAsia"/>
        </w:rPr>
        <w:t>他的眼睛是深邃的黑色，像夜晚的天空，蕴藏着无尽的秘密。通过颜色的描写，我们可以让读者感受到眼睛的神秘与魅力。可以尝试这样仿写：“她的眼睛如碧绿的草地，清新而生机勃勃。”</w:t>
      </w:r>
    </w:p>
    <w:p w14:paraId="74F40F24" w14:textId="77777777" w:rsidR="00C10F74" w:rsidRDefault="00C10F74"/>
    <w:p w14:paraId="605D098E" w14:textId="77777777" w:rsidR="00C10F74" w:rsidRDefault="00C10F7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眼神的情感</w:t>
      </w:r>
    </w:p>
    <w:p w14:paraId="1A6A2F1F" w14:textId="77777777" w:rsidR="00C10F74" w:rsidRDefault="00C10F74">
      <w:pPr>
        <w:rPr>
          <w:rFonts w:hint="eastAsia"/>
        </w:rPr>
      </w:pPr>
      <w:r>
        <w:rPr>
          <w:rFonts w:hint="eastAsia"/>
        </w:rPr>
        <w:t>妈妈的眼神充满了温暖和爱，像阳光洒在心田，让我感到无比安心。通过眼神的描写，我们可以传递出情感。可以仿写：“朋友的眼神中闪烁着坚定，让我感受到力量和勇气。”</w:t>
      </w:r>
    </w:p>
    <w:p w14:paraId="3852AF6B" w14:textId="77777777" w:rsidR="00C10F74" w:rsidRDefault="00C10F74"/>
    <w:p w14:paraId="10203D85" w14:textId="77777777" w:rsidR="00C10F74" w:rsidRDefault="00C10F74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眼睛的动作</w:t>
      </w:r>
    </w:p>
    <w:p w14:paraId="4A1EBE92" w14:textId="77777777" w:rsidR="00C10F74" w:rsidRDefault="00C10F74">
      <w:pPr>
        <w:rPr>
          <w:rFonts w:hint="eastAsia"/>
        </w:rPr>
      </w:pPr>
      <w:r>
        <w:rPr>
          <w:rFonts w:hint="eastAsia"/>
        </w:rPr>
        <w:t>小猫的眼睛随着动静而转动，敏捷而灵活，像是对周围的一切都充满好奇。通过描写眼睛的动作，我们可以让画面更加生动。仿写一句：“小鸟的眼睛快速眨动，像是在观察四周的动静。”</w:t>
      </w:r>
    </w:p>
    <w:p w14:paraId="431C5D11" w14:textId="77777777" w:rsidR="00C10F74" w:rsidRDefault="00C10F74"/>
    <w:p w14:paraId="3F89292D" w14:textId="77777777" w:rsidR="00C10F74" w:rsidRDefault="00C10F74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眼睛的形状</w:t>
      </w:r>
    </w:p>
    <w:p w14:paraId="69C896BD" w14:textId="77777777" w:rsidR="00C10F74" w:rsidRDefault="00C10F74">
      <w:pPr>
        <w:rPr>
          <w:rFonts w:hint="eastAsia"/>
        </w:rPr>
      </w:pPr>
      <w:r>
        <w:rPr>
          <w:rFonts w:hint="eastAsia"/>
        </w:rPr>
        <w:t>她的眼睛像杏子一样圆润，闪烁着活泼的光彩。形状的描写可以增加趣味性。仿写一句：“他的眼睛像瓜子般修长，透着一丝聪慧。”</w:t>
      </w:r>
    </w:p>
    <w:p w14:paraId="287378A9" w14:textId="77777777" w:rsidR="00C10F74" w:rsidRDefault="00C10F74"/>
    <w:p w14:paraId="2A0C2131" w14:textId="77777777" w:rsidR="00C10F74" w:rsidRDefault="00C10F74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眼睛的反应</w:t>
      </w:r>
    </w:p>
    <w:p w14:paraId="02DB9259" w14:textId="77777777" w:rsidR="00C10F74" w:rsidRDefault="00C10F74">
      <w:pPr>
        <w:rPr>
          <w:rFonts w:hint="eastAsia"/>
        </w:rPr>
      </w:pPr>
      <w:r>
        <w:rPr>
          <w:rFonts w:hint="eastAsia"/>
        </w:rPr>
        <w:t>看到美丽的风景，她的眼睛瞬间睁大，流露出惊喜的神情。通过眼睛的反应，我们可以表现出角色的情感变化。可以尝试这样仿写：“当听到好消息时，他的眼睛立刻亮了起来，满是兴奋。”</w:t>
      </w:r>
    </w:p>
    <w:p w14:paraId="16B6CE6E" w14:textId="77777777" w:rsidR="00C10F74" w:rsidRDefault="00C10F74"/>
    <w:p w14:paraId="4940B4FC" w14:textId="77777777" w:rsidR="00C10F74" w:rsidRDefault="00C10F74">
      <w:pPr>
        <w:rPr>
          <w:rFonts w:hint="eastAsia"/>
        </w:rPr>
      </w:pPr>
      <w:r>
        <w:rPr>
          <w:rFonts w:hint="eastAsia"/>
        </w:rPr>
        <w:t>最后的总结</w:t>
      </w:r>
    </w:p>
    <w:p w14:paraId="16D3E9BD" w14:textId="77777777" w:rsidR="00C10F74" w:rsidRDefault="00C10F74">
      <w:pPr>
        <w:rPr>
          <w:rFonts w:hint="eastAsia"/>
        </w:rPr>
      </w:pPr>
      <w:r>
        <w:rPr>
          <w:rFonts w:hint="eastAsia"/>
        </w:rPr>
        <w:t>描写眼睛的方法有很多，孩子们可以根据这些句子进行仿写，激发自己的想象力。无论是颜色、形状，还是情感和动作，都能让我们的作文更加生动。希望小朋友们在描写眼睛时，能创造出更多美丽的句子，让自己的作品熠熠生辉！</w:t>
      </w:r>
    </w:p>
    <w:p w14:paraId="49F8C4B5" w14:textId="77777777" w:rsidR="00C10F74" w:rsidRDefault="00C10F74"/>
    <w:p w14:paraId="16CABB0B" w14:textId="77777777" w:rsidR="00C10F74" w:rsidRDefault="00C10F7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1FA4CA" w14:textId="63BE4E32" w:rsidR="00004DAA" w:rsidRDefault="00004DAA"/>
    <w:sectPr w:rsidR="0000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AA"/>
    <w:rsid w:val="00004DAA"/>
    <w:rsid w:val="00C10F7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87B17-3A9D-44D7-8E3C-649C2AA6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4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4D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4D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4D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4D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4D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4D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4D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4D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4D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4D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4D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4D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4D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4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4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D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4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D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D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4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