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16AFD" w14:textId="77777777" w:rsidR="005C1534" w:rsidRDefault="005C1534">
      <w:pPr>
        <w:rPr>
          <w:rFonts w:hint="eastAsia"/>
        </w:rPr>
      </w:pPr>
      <w:r>
        <w:rPr>
          <w:rFonts w:hint="eastAsia"/>
        </w:rPr>
        <w:t>描写春雨的句子古诗词有哪些（描写春雨的古句）</w:t>
      </w:r>
    </w:p>
    <w:p w14:paraId="7F97506C" w14:textId="77777777" w:rsidR="005C1534" w:rsidRDefault="005C1534"/>
    <w:p w14:paraId="5A8A404C" w14:textId="77777777" w:rsidR="005C1534" w:rsidRDefault="005C1534">
      <w:pPr>
        <w:rPr>
          <w:rFonts w:hint="eastAsia"/>
        </w:rPr>
      </w:pPr>
      <w:r>
        <w:rPr>
          <w:rFonts w:hint="eastAsia"/>
        </w:rPr>
        <w:t>春雨的温柔细腻</w:t>
      </w:r>
    </w:p>
    <w:p w14:paraId="753665E4" w14:textId="77777777" w:rsidR="005C1534" w:rsidRDefault="005C1534">
      <w:pPr>
        <w:rPr>
          <w:rFonts w:hint="eastAsia"/>
        </w:rPr>
      </w:pPr>
      <w:r>
        <w:rPr>
          <w:rFonts w:hint="eastAsia"/>
        </w:rPr>
        <w:t>春天的雨水，常常带着温柔与细腻的气息，仿佛是一位轻盈的女子，轻轻掠过大地。李白在《夜泊牛头》，便以“月下飞天镜，云生结海楼”写出了春夜的雨景。月光映照着飞舞的雨丝，像是天上的明镜，映出大地的柔美。春雨似丝，轻轻洒落，滋润着万物，唤醒了沉睡的生命。</w:t>
      </w:r>
    </w:p>
    <w:p w14:paraId="0837A0E1" w14:textId="77777777" w:rsidR="005C1534" w:rsidRDefault="005C1534"/>
    <w:p w14:paraId="43FF6A62" w14:textId="77777777" w:rsidR="005C1534" w:rsidRDefault="005C1534">
      <w:pPr>
        <w:rPr>
          <w:rFonts w:hint="eastAsia"/>
        </w:rPr>
      </w:pPr>
      <w:r>
        <w:rPr>
          <w:rFonts w:hint="eastAsia"/>
        </w:rPr>
        <w:t>春雨的清新气息</w:t>
      </w:r>
    </w:p>
    <w:p w14:paraId="3877DAC7" w14:textId="77777777" w:rsidR="005C1534" w:rsidRDefault="005C1534">
      <w:pPr>
        <w:rPr>
          <w:rFonts w:hint="eastAsia"/>
        </w:rPr>
      </w:pPr>
      <w:r>
        <w:rPr>
          <w:rFonts w:hint="eastAsia"/>
        </w:rPr>
        <w:t>“春雨惊春清谷天”是杜甫在《春夜喜雨》中所写，展现了春雨带来的清新与生机。春雨不仅滋润了大地，更为春天的万物注入了新的活力。细雨如丝，轻轻拂过，带来阵阵清香，仿佛空气中都弥漫着新生的气息。每一滴雨水都是春天的使者，传递着希望与生长的信念。</w:t>
      </w:r>
    </w:p>
    <w:p w14:paraId="46A815B7" w14:textId="77777777" w:rsidR="005C1534" w:rsidRDefault="005C1534"/>
    <w:p w14:paraId="2DF45958" w14:textId="77777777" w:rsidR="005C1534" w:rsidRDefault="005C1534">
      <w:pPr>
        <w:rPr>
          <w:rFonts w:hint="eastAsia"/>
        </w:rPr>
      </w:pPr>
      <w:r>
        <w:rPr>
          <w:rFonts w:hint="eastAsia"/>
        </w:rPr>
        <w:t>春雨的幽静柔和</w:t>
      </w:r>
    </w:p>
    <w:p w14:paraId="30A31299" w14:textId="77777777" w:rsidR="005C1534" w:rsidRDefault="005C1534">
      <w:pPr>
        <w:rPr>
          <w:rFonts w:hint="eastAsia"/>
        </w:rPr>
      </w:pPr>
      <w:r>
        <w:rPr>
          <w:rFonts w:hint="eastAsia"/>
        </w:rPr>
        <w:t>在王维的《山居秋暝》中，描绘了“空山新雨后，天气晚来秋”的幽静画面。虽然诗中提到的是秋天的雨，但春雨带来的宁静与深邃同样令人沉醉。春雨过后，山间的空气清新而透彻，树木的绿意愈发浓郁，似乎每一片叶子都在诉说着春天的秘密。在这样的时刻，心灵得以沉静，仿佛听到了大自然的低语。</w:t>
      </w:r>
    </w:p>
    <w:p w14:paraId="492D2B94" w14:textId="77777777" w:rsidR="005C1534" w:rsidRDefault="005C1534"/>
    <w:p w14:paraId="0C6DD65D" w14:textId="77777777" w:rsidR="005C1534" w:rsidRDefault="005C1534">
      <w:pPr>
        <w:rPr>
          <w:rFonts w:hint="eastAsia"/>
        </w:rPr>
      </w:pPr>
      <w:r>
        <w:rPr>
          <w:rFonts w:hint="eastAsia"/>
        </w:rPr>
        <w:t>春雨的生机盎然</w:t>
      </w:r>
    </w:p>
    <w:p w14:paraId="06D93E94" w14:textId="77777777" w:rsidR="005C1534" w:rsidRDefault="005C1534">
      <w:pPr>
        <w:rPr>
          <w:rFonts w:hint="eastAsia"/>
        </w:rPr>
      </w:pPr>
      <w:r>
        <w:rPr>
          <w:rFonts w:hint="eastAsia"/>
        </w:rPr>
        <w:t>“好雨知时节，当春乃发生”是杜甫《春夜喜雨》的名句，充分展现了春雨在生命轮回中的重要性。春雨如同一位睿智的农夫，恰到好处地浇灌着万物，让大地重新焕发生机。每当春雨降临，田野中的禾苗在雨水的滋润下，悄然挺立，向阳而生，展现出蓬勃的生命力。这是春天赋予大地的礼赞，也是自然规律的无声演绎。</w:t>
      </w:r>
    </w:p>
    <w:p w14:paraId="27352194" w14:textId="77777777" w:rsidR="005C1534" w:rsidRDefault="005C1534"/>
    <w:p w14:paraId="4A6BC672" w14:textId="77777777" w:rsidR="005C1534" w:rsidRDefault="005C1534">
      <w:pPr>
        <w:rPr>
          <w:rFonts w:hint="eastAsia"/>
        </w:rPr>
      </w:pPr>
      <w:r>
        <w:rPr>
          <w:rFonts w:hint="eastAsia"/>
        </w:rPr>
        <w:t>春雨的诗意情怀</w:t>
      </w:r>
    </w:p>
    <w:p w14:paraId="224DC07E" w14:textId="77777777" w:rsidR="005C1534" w:rsidRDefault="005C1534">
      <w:pPr>
        <w:rPr>
          <w:rFonts w:hint="eastAsia"/>
        </w:rPr>
      </w:pPr>
      <w:r>
        <w:rPr>
          <w:rFonts w:hint="eastAsia"/>
        </w:rPr>
        <w:t>春雨不仅仅是自然现象，更是诗人心灵的寄托。许多古诗词中，春雨往往与思乡、怀人交织在一起。李煜的《相见欢》中“无言独上西楼，月如钩”就透着对春雨的淡淡惆怅。春雨纷纷，仿佛带走了人的思绪与记忆，让人在细雨中思念起远方的人。这样的意境，恰如春雨般细腻而深远，让人感受到一种无形的牵挂。</w:t>
      </w:r>
    </w:p>
    <w:p w14:paraId="3CC0FB2E" w14:textId="77777777" w:rsidR="005C1534" w:rsidRDefault="005C1534"/>
    <w:p w14:paraId="4FDA9CF7" w14:textId="77777777" w:rsidR="005C1534" w:rsidRDefault="005C1534">
      <w:pPr>
        <w:rPr>
          <w:rFonts w:hint="eastAsia"/>
        </w:rPr>
      </w:pPr>
      <w:r>
        <w:rPr>
          <w:rFonts w:hint="eastAsia"/>
        </w:rPr>
        <w:t>最后的总结</w:t>
      </w:r>
    </w:p>
    <w:p w14:paraId="234AED1B" w14:textId="77777777" w:rsidR="005C1534" w:rsidRDefault="005C1534">
      <w:pPr>
        <w:rPr>
          <w:rFonts w:hint="eastAsia"/>
        </w:rPr>
      </w:pPr>
      <w:r>
        <w:rPr>
          <w:rFonts w:hint="eastAsia"/>
        </w:rPr>
        <w:t>春雨，是自然的恩赐，更是文学的源泉。古代诗人通过生动的描写，将春雨的温柔、清新、幽静和生机表现得淋漓尽致。无论是诗中的意境，还是现实中的体验，春雨始终是一个充满诗意的主题，激发着人们的情感与思考。让我们在每一个春雨的时刻，感受生命的律动，体会自然的魅力。</w:t>
      </w:r>
    </w:p>
    <w:p w14:paraId="496AB6A0" w14:textId="77777777" w:rsidR="005C1534" w:rsidRDefault="005C1534"/>
    <w:p w14:paraId="289DA4CA" w14:textId="77777777" w:rsidR="005C1534" w:rsidRDefault="005C153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D89B8D" w14:textId="1DED0320" w:rsidR="00D34231" w:rsidRDefault="00D34231"/>
    <w:sectPr w:rsidR="00D34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31"/>
    <w:rsid w:val="005C1534"/>
    <w:rsid w:val="00877881"/>
    <w:rsid w:val="00D3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51C4B-30CC-4BF3-8137-58659BDE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34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4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34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3423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3423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3423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3423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3423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3423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342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34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34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3423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3423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3423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3423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3423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3423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342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34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342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34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2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23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34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2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23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34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