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6CF0" w14:textId="77777777" w:rsidR="00D230EC" w:rsidRDefault="00D230EC">
      <w:pPr>
        <w:rPr>
          <w:rFonts w:hint="eastAsia"/>
        </w:rPr>
      </w:pPr>
      <w:r>
        <w:rPr>
          <w:rFonts w:hint="eastAsia"/>
        </w:rPr>
        <w:t>拾的拼音和释义</w:t>
      </w:r>
    </w:p>
    <w:p w14:paraId="3791EB30" w14:textId="77777777" w:rsidR="00D230EC" w:rsidRDefault="00D230EC">
      <w:pPr>
        <w:rPr>
          <w:rFonts w:hint="eastAsia"/>
        </w:rPr>
      </w:pPr>
      <w:r>
        <w:rPr>
          <w:rFonts w:hint="eastAsia"/>
        </w:rPr>
        <w:t>汉字“拾”是一个多义词，在不同的语境中有着不同的含义。其拼音为 shí，声调是阳平（第二声）。在《汉语拼音方案》中，“拾”的拼音写作 “shí”，这个发音也反映了它在现代标准汉语中的读音。</w:t>
      </w:r>
    </w:p>
    <w:p w14:paraId="1C0F1799" w14:textId="77777777" w:rsidR="00D230EC" w:rsidRDefault="00D230EC">
      <w:pPr>
        <w:rPr>
          <w:rFonts w:hint="eastAsia"/>
        </w:rPr>
      </w:pPr>
    </w:p>
    <w:p w14:paraId="164A56A8" w14:textId="77777777" w:rsidR="00D230EC" w:rsidRDefault="00D230EC">
      <w:pPr>
        <w:rPr>
          <w:rFonts w:hint="eastAsia"/>
        </w:rPr>
      </w:pPr>
      <w:r>
        <w:rPr>
          <w:rFonts w:hint="eastAsia"/>
        </w:rPr>
        <w:t>作为动词的拾</w:t>
      </w:r>
    </w:p>
    <w:p w14:paraId="268A8A09" w14:textId="77777777" w:rsidR="00D230EC" w:rsidRDefault="00D230EC">
      <w:pPr>
        <w:rPr>
          <w:rFonts w:hint="eastAsia"/>
        </w:rPr>
      </w:pPr>
      <w:r>
        <w:rPr>
          <w:rFonts w:hint="eastAsia"/>
        </w:rPr>
        <w:t>作为动词时，“拾”主要指的是用手捡起地上的东西，例如：“他弯下腰来拾起了掉在地上的书。”它还引申为收集、整理的意思，比如在日常生活中我们常说的“拾柴火”或“拾垃圾”。在一些特定的场合，“拾”也有弥补、补救之意，如古文中提到的“拾遗补阙”，即指弥补遗漏或不足之处。</w:t>
      </w:r>
    </w:p>
    <w:p w14:paraId="05F36438" w14:textId="77777777" w:rsidR="00D230EC" w:rsidRDefault="00D230EC">
      <w:pPr>
        <w:rPr>
          <w:rFonts w:hint="eastAsia"/>
        </w:rPr>
      </w:pPr>
    </w:p>
    <w:p w14:paraId="0A0541CC" w14:textId="77777777" w:rsidR="00D230EC" w:rsidRDefault="00D230EC">
      <w:pPr>
        <w:rPr>
          <w:rFonts w:hint="eastAsia"/>
        </w:rPr>
      </w:pPr>
      <w:r>
        <w:rPr>
          <w:rFonts w:hint="eastAsia"/>
        </w:rPr>
        <w:t>构成成语的拾</w:t>
      </w:r>
    </w:p>
    <w:p w14:paraId="0B844C4D" w14:textId="77777777" w:rsidR="00D230EC" w:rsidRDefault="00D230EC">
      <w:pPr>
        <w:rPr>
          <w:rFonts w:hint="eastAsia"/>
        </w:rPr>
      </w:pPr>
      <w:r>
        <w:rPr>
          <w:rFonts w:hint="eastAsia"/>
        </w:rPr>
        <w:t>“拾”字出现在多个成语之中，赋予了成语丰富的意义。例如，“拾人牙慧”是指拾取别人的残羹剩饭般的话语，比喻抄袭或模仿他人言论而无自己的见解。“拾级而上”则是描述沿着台阶一步步地上升的情景，常用来形容一个人逐步达到更高的成就或者地位。这些成语不仅体现了“拾”的基本含义，而且通过形象生动的语言，传达了更加深刻的文化内涵和社会价值观念。</w:t>
      </w:r>
    </w:p>
    <w:p w14:paraId="759A1218" w14:textId="77777777" w:rsidR="00D230EC" w:rsidRDefault="00D230EC">
      <w:pPr>
        <w:rPr>
          <w:rFonts w:hint="eastAsia"/>
        </w:rPr>
      </w:pPr>
    </w:p>
    <w:p w14:paraId="69F84A41" w14:textId="77777777" w:rsidR="00D230EC" w:rsidRDefault="00D230EC">
      <w:pPr>
        <w:rPr>
          <w:rFonts w:hint="eastAsia"/>
        </w:rPr>
      </w:pPr>
      <w:r>
        <w:rPr>
          <w:rFonts w:hint="eastAsia"/>
        </w:rPr>
        <w:t>文化寓意中的拾</w:t>
      </w:r>
    </w:p>
    <w:p w14:paraId="364A096F" w14:textId="77777777" w:rsidR="00D230EC" w:rsidRDefault="00D230EC">
      <w:pPr>
        <w:rPr>
          <w:rFonts w:hint="eastAsia"/>
        </w:rPr>
      </w:pPr>
      <w:r>
        <w:rPr>
          <w:rFonts w:hint="eastAsia"/>
        </w:rPr>
        <w:t>在中国传统文化里，“拾”往往蕴含着谦逊与勤勉的价值观。古代文人雅士常用“拾”来表达对于知识的追求和积累，如“学而不厌，诲人不倦”，这里的“学”包含了不断“拾”取新知的态度。在民间习俗方面，有新年期间“拾财神”的活动，表达了人们对于财富增长的美好愿望。“拾”不仅仅是一个简单的动作，更象征了一种积极向上的人生态度。</w:t>
      </w:r>
    </w:p>
    <w:p w14:paraId="54AF5D29" w14:textId="77777777" w:rsidR="00D230EC" w:rsidRDefault="00D230EC">
      <w:pPr>
        <w:rPr>
          <w:rFonts w:hint="eastAsia"/>
        </w:rPr>
      </w:pPr>
    </w:p>
    <w:p w14:paraId="1EFBFC5B" w14:textId="77777777" w:rsidR="00D230EC" w:rsidRDefault="00D230EC">
      <w:pPr>
        <w:rPr>
          <w:rFonts w:hint="eastAsia"/>
        </w:rPr>
      </w:pPr>
      <w:r>
        <w:rPr>
          <w:rFonts w:hint="eastAsia"/>
        </w:rPr>
        <w:t>拾的书法艺术表现</w:t>
      </w:r>
    </w:p>
    <w:p w14:paraId="083B417D" w14:textId="77777777" w:rsidR="00D230EC" w:rsidRDefault="00D230EC">
      <w:pPr>
        <w:rPr>
          <w:rFonts w:hint="eastAsia"/>
        </w:rPr>
      </w:pPr>
      <w:r>
        <w:rPr>
          <w:rFonts w:hint="eastAsia"/>
        </w:rPr>
        <w:t>从书法的角度看，“拾”字结构简单却富有变化，横画平稳，竖画挺拔，撇捺舒展大方。书法家们可以通过不同的笔法来展现“拾”字的独特魅力，有的刚劲有力，有的则柔美流畅。无论是篆书、隶书还是楷书行草，“拾”都能展现出独特的美感，成为书法作品中不可或缺的一部分。书法不仅是书写文字的艺术，也是传递情感与思想的方式之一，“拾”在这个过程中承载了深厚的文化底蕴。</w:t>
      </w:r>
    </w:p>
    <w:p w14:paraId="565F3EE4" w14:textId="77777777" w:rsidR="00D230EC" w:rsidRDefault="00D230EC">
      <w:pPr>
        <w:rPr>
          <w:rFonts w:hint="eastAsia"/>
        </w:rPr>
      </w:pPr>
    </w:p>
    <w:p w14:paraId="5C51B1E8" w14:textId="77777777" w:rsidR="00D230EC" w:rsidRDefault="00D230EC">
      <w:pPr>
        <w:rPr>
          <w:rFonts w:hint="eastAsia"/>
        </w:rPr>
      </w:pPr>
      <w:r>
        <w:rPr>
          <w:rFonts w:hint="eastAsia"/>
        </w:rPr>
        <w:t>最后的总结</w:t>
      </w:r>
    </w:p>
    <w:p w14:paraId="6C7C9E10" w14:textId="77777777" w:rsidR="00D230EC" w:rsidRDefault="00D230EC">
      <w:pPr>
        <w:rPr>
          <w:rFonts w:hint="eastAsia"/>
        </w:rPr>
      </w:pPr>
      <w:r>
        <w:rPr>
          <w:rFonts w:hint="eastAsia"/>
        </w:rPr>
        <w:t>“拾”的拼音是 shí，它既是日常生活中常见的一个动词，又出现在诸多成语和文学作品中，具有深刻的寓意和广泛的应用。无论是在语言表达还是在文化艺术领域，“拾”都占据着重要的位置，并且随着时代的变迁不断发展出新的含义。通过对“拾”的了解，我们可以更好地体会汉语的魅力以及背后所蕴含的文化精髓。</w:t>
      </w:r>
    </w:p>
    <w:p w14:paraId="46E062E0" w14:textId="77777777" w:rsidR="00D230EC" w:rsidRDefault="00D230EC">
      <w:pPr>
        <w:rPr>
          <w:rFonts w:hint="eastAsia"/>
        </w:rPr>
      </w:pPr>
    </w:p>
    <w:p w14:paraId="4C43B62D" w14:textId="77777777" w:rsidR="00D230EC" w:rsidRDefault="00D23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74805" w14:textId="293E0B49" w:rsidR="0073204B" w:rsidRDefault="0073204B"/>
    <w:sectPr w:rsidR="0073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B"/>
    <w:rsid w:val="0073204B"/>
    <w:rsid w:val="009442F6"/>
    <w:rsid w:val="00D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F8C3A-A3FD-4E73-87D8-695517E8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