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6617" w14:textId="77777777" w:rsidR="00B222F2" w:rsidRDefault="00B222F2">
      <w:pPr>
        <w:rPr>
          <w:rFonts w:hint="eastAsia"/>
        </w:rPr>
      </w:pPr>
    </w:p>
    <w:p w14:paraId="4800F38F" w14:textId="77777777" w:rsidR="00B222F2" w:rsidRDefault="00B222F2">
      <w:pPr>
        <w:rPr>
          <w:rFonts w:hint="eastAsia"/>
        </w:rPr>
      </w:pPr>
      <w:r>
        <w:rPr>
          <w:rFonts w:hint="eastAsia"/>
        </w:rPr>
        <w:tab/>
        <w:t>拼音格打印电子版</w:t>
      </w:r>
    </w:p>
    <w:p w14:paraId="15157228" w14:textId="77777777" w:rsidR="00B222F2" w:rsidRDefault="00B222F2">
      <w:pPr>
        <w:rPr>
          <w:rFonts w:hint="eastAsia"/>
        </w:rPr>
      </w:pPr>
    </w:p>
    <w:p w14:paraId="2AEAABE1" w14:textId="77777777" w:rsidR="00B222F2" w:rsidRDefault="00B222F2">
      <w:pPr>
        <w:rPr>
          <w:rFonts w:hint="eastAsia"/>
        </w:rPr>
      </w:pPr>
    </w:p>
    <w:p w14:paraId="6A02073B" w14:textId="77777777" w:rsidR="00B222F2" w:rsidRDefault="00B222F2">
      <w:pPr>
        <w:rPr>
          <w:rFonts w:hint="eastAsia"/>
        </w:rPr>
      </w:pPr>
      <w:r>
        <w:rPr>
          <w:rFonts w:hint="eastAsia"/>
        </w:rPr>
        <w:tab/>
        <w:t>随着信息技术的发展，教育资源的数字化已成为教育现代化的重要组成部分。在汉语学习过程中，拼音是学习汉字发音的基础工具，对于初学者尤其是儿童来说至关重要。为了帮助学生更好地掌握汉语拼音，许多教师和家长选择使用拼音格打印电子版作为教学辅助材料。拼音格是一种专门设计用来练习书写汉语拼音的方格纸，它能够规范学生的书写格式，有助于培养良好的书写习惯。</w:t>
      </w:r>
    </w:p>
    <w:p w14:paraId="2256A92F" w14:textId="77777777" w:rsidR="00B222F2" w:rsidRDefault="00B222F2">
      <w:pPr>
        <w:rPr>
          <w:rFonts w:hint="eastAsia"/>
        </w:rPr>
      </w:pPr>
    </w:p>
    <w:p w14:paraId="6A54073C" w14:textId="77777777" w:rsidR="00B222F2" w:rsidRDefault="00B222F2">
      <w:pPr>
        <w:rPr>
          <w:rFonts w:hint="eastAsia"/>
        </w:rPr>
      </w:pPr>
    </w:p>
    <w:p w14:paraId="6F4DCB6F" w14:textId="77777777" w:rsidR="00B222F2" w:rsidRDefault="00B222F2">
      <w:pPr>
        <w:rPr>
          <w:rFonts w:hint="eastAsia"/>
        </w:rPr>
      </w:pPr>
    </w:p>
    <w:p w14:paraId="21D615F3" w14:textId="77777777" w:rsidR="00B222F2" w:rsidRDefault="00B222F2">
      <w:pPr>
        <w:rPr>
          <w:rFonts w:hint="eastAsia"/>
        </w:rPr>
      </w:pPr>
      <w:r>
        <w:rPr>
          <w:rFonts w:hint="eastAsia"/>
        </w:rPr>
        <w:tab/>
        <w:t>拼音格的设计特点</w:t>
      </w:r>
    </w:p>
    <w:p w14:paraId="11709212" w14:textId="77777777" w:rsidR="00B222F2" w:rsidRDefault="00B222F2">
      <w:pPr>
        <w:rPr>
          <w:rFonts w:hint="eastAsia"/>
        </w:rPr>
      </w:pPr>
    </w:p>
    <w:p w14:paraId="7585A925" w14:textId="77777777" w:rsidR="00B222F2" w:rsidRDefault="00B222F2">
      <w:pPr>
        <w:rPr>
          <w:rFonts w:hint="eastAsia"/>
        </w:rPr>
      </w:pPr>
    </w:p>
    <w:p w14:paraId="32364E41" w14:textId="77777777" w:rsidR="00B222F2" w:rsidRDefault="00B222F2">
      <w:pPr>
        <w:rPr>
          <w:rFonts w:hint="eastAsia"/>
        </w:rPr>
      </w:pPr>
      <w:r>
        <w:rPr>
          <w:rFonts w:hint="eastAsia"/>
        </w:rPr>
        <w:tab/>
        <w:t>标准的拼音格通常分为四个部分：声母区、韵母区、声调标记区以及完整的音节书写区。这样的分区设计可以帮助学生清晰地区分每个部分，并准确地写出正确的拼音组合。拼音格的高度与宽度比例经过精心设计，使得无论是单个字母还是组合起来的音节都能被恰当地容纳，保证了书写的美观性和规范性。电子版的拼音格可以根据需要调整大小、颜色甚至是线条粗细，以适应不同年龄段学习者的需求。</w:t>
      </w:r>
    </w:p>
    <w:p w14:paraId="02D98E1C" w14:textId="77777777" w:rsidR="00B222F2" w:rsidRDefault="00B222F2">
      <w:pPr>
        <w:rPr>
          <w:rFonts w:hint="eastAsia"/>
        </w:rPr>
      </w:pPr>
    </w:p>
    <w:p w14:paraId="3F495CD7" w14:textId="77777777" w:rsidR="00B222F2" w:rsidRDefault="00B222F2">
      <w:pPr>
        <w:rPr>
          <w:rFonts w:hint="eastAsia"/>
        </w:rPr>
      </w:pPr>
    </w:p>
    <w:p w14:paraId="297BB480" w14:textId="77777777" w:rsidR="00B222F2" w:rsidRDefault="00B222F2">
      <w:pPr>
        <w:rPr>
          <w:rFonts w:hint="eastAsia"/>
        </w:rPr>
      </w:pPr>
    </w:p>
    <w:p w14:paraId="66B23124" w14:textId="77777777" w:rsidR="00B222F2" w:rsidRDefault="00B222F2">
      <w:pPr>
        <w:rPr>
          <w:rFonts w:hint="eastAsia"/>
        </w:rPr>
      </w:pPr>
      <w:r>
        <w:rPr>
          <w:rFonts w:hint="eastAsia"/>
        </w:rPr>
        <w:t>拼音格打印电子版的优势</w:t>
      </w:r>
    </w:p>
    <w:p w14:paraId="67D1A8BE" w14:textId="77777777" w:rsidR="00B222F2" w:rsidRDefault="00B222F2">
      <w:pPr>
        <w:rPr>
          <w:rFonts w:hint="eastAsia"/>
        </w:rPr>
      </w:pPr>
    </w:p>
    <w:p w14:paraId="45B5E042" w14:textId="77777777" w:rsidR="00B222F2" w:rsidRDefault="00B222F2">
      <w:pPr>
        <w:rPr>
          <w:rFonts w:hint="eastAsia"/>
        </w:rPr>
      </w:pPr>
    </w:p>
    <w:p w14:paraId="771690A9" w14:textId="77777777" w:rsidR="00B222F2" w:rsidRDefault="00B222F2">
      <w:pPr>
        <w:rPr>
          <w:rFonts w:hint="eastAsia"/>
        </w:rPr>
      </w:pPr>
    </w:p>
    <w:p w14:paraId="6D0A28AE" w14:textId="77777777" w:rsidR="00B222F2" w:rsidRDefault="00B222F2">
      <w:pPr>
        <w:rPr>
          <w:rFonts w:hint="eastAsia"/>
        </w:rPr>
      </w:pPr>
      <w:r>
        <w:rPr>
          <w:rFonts w:hint="eastAsia"/>
        </w:rPr>
        <w:tab/>
        <w:t>相比于传统的纸质拼音格，电子版具有更多优势。易于获取且成本低廉。通过互联网可以轻松下载到各种样式的拼音格模板，用户只需简单几步操作就能得到想要的版本，无需前往文具店购买特定产品。高度可定制化。利用相关软件或在线服务，用户能够根据个人喜好调整拼音格的颜色、样式等元素，甚至加入个性化图案，让学习过程更加有趣。再者，环保节能。采用电子版减少了对纸张的消耗，在一定程度上保护了环境。最后但同样重要的是，便于分享与保存。数字形式的文件便于通过邮件、社交媒体等方式快速传播给他人，同时也方便长期存储于电脑或其他设备中，随时查阅使用。</w:t>
      </w:r>
    </w:p>
    <w:p w14:paraId="36F5E209" w14:textId="77777777" w:rsidR="00B222F2" w:rsidRDefault="00B222F2">
      <w:pPr>
        <w:rPr>
          <w:rFonts w:hint="eastAsia"/>
        </w:rPr>
      </w:pPr>
    </w:p>
    <w:p w14:paraId="562FEE4D" w14:textId="77777777" w:rsidR="00B222F2" w:rsidRDefault="00B222F2">
      <w:pPr>
        <w:rPr>
          <w:rFonts w:hint="eastAsia"/>
        </w:rPr>
      </w:pPr>
    </w:p>
    <w:p w14:paraId="34E351C6" w14:textId="77777777" w:rsidR="00B222F2" w:rsidRDefault="00B222F2">
      <w:pPr>
        <w:rPr>
          <w:rFonts w:hint="eastAsia"/>
        </w:rPr>
      </w:pPr>
    </w:p>
    <w:p w14:paraId="11C79F8F" w14:textId="77777777" w:rsidR="00B222F2" w:rsidRDefault="00B222F2">
      <w:pPr>
        <w:rPr>
          <w:rFonts w:hint="eastAsia"/>
        </w:rPr>
      </w:pPr>
      <w:r>
        <w:rPr>
          <w:rFonts w:hint="eastAsia"/>
        </w:rPr>
        <w:tab/>
        <w:t>如何有效利用拼音格打印电子版进行教学</w:t>
      </w:r>
    </w:p>
    <w:p w14:paraId="01EEF416" w14:textId="77777777" w:rsidR="00B222F2" w:rsidRDefault="00B222F2">
      <w:pPr>
        <w:rPr>
          <w:rFonts w:hint="eastAsia"/>
        </w:rPr>
      </w:pPr>
    </w:p>
    <w:p w14:paraId="4D10C72B" w14:textId="77777777" w:rsidR="00B222F2" w:rsidRDefault="00B222F2">
      <w:pPr>
        <w:rPr>
          <w:rFonts w:hint="eastAsia"/>
        </w:rPr>
      </w:pPr>
    </w:p>
    <w:p w14:paraId="42635220" w14:textId="77777777" w:rsidR="00B222F2" w:rsidRDefault="00B222F2">
      <w:pPr>
        <w:rPr>
          <w:rFonts w:hint="eastAsia"/>
        </w:rPr>
      </w:pPr>
      <w:r>
        <w:rPr>
          <w:rFonts w:hint="eastAsia"/>
        </w:rPr>
        <w:tab/>
        <w:t>要充分发挥拼音格打印电子版的作用，教师及家长应当采取恰当的教学策略。应该引导孩子们认识并理解拼音格各个区域的功能，通过实际演示教会他们如何正确填写每一个部分。接着，可以通过组织有趣的活动如“找朋友”（将单独的声母与合适的韵母配对）、“我来当小老师”（让孩子尝试批改别人的作业）等方式激发学生的学习兴趣。定期举办评比展示会，鼓励孩子们展示自己最好的作品，不仅能增强自信心还能促进相互之间的交流学习。值得注意的是，在整个过程中成人应给予足够的耐心和支持，营造一个积极向上的学习氛围。</w:t>
      </w:r>
    </w:p>
    <w:p w14:paraId="2F51A800" w14:textId="77777777" w:rsidR="00B222F2" w:rsidRDefault="00B222F2">
      <w:pPr>
        <w:rPr>
          <w:rFonts w:hint="eastAsia"/>
        </w:rPr>
      </w:pPr>
    </w:p>
    <w:p w14:paraId="1D781AB2" w14:textId="77777777" w:rsidR="00B222F2" w:rsidRDefault="00B222F2">
      <w:pPr>
        <w:rPr>
          <w:rFonts w:hint="eastAsia"/>
        </w:rPr>
      </w:pPr>
    </w:p>
    <w:p w14:paraId="082C5D94" w14:textId="77777777" w:rsidR="00B222F2" w:rsidRDefault="00B222F2">
      <w:pPr>
        <w:rPr>
          <w:rFonts w:hint="eastAsia"/>
        </w:rPr>
      </w:pPr>
    </w:p>
    <w:p w14:paraId="3152AD75" w14:textId="77777777" w:rsidR="00B222F2" w:rsidRDefault="00B222F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6406E2" w14:textId="77777777" w:rsidR="00B222F2" w:rsidRDefault="00B222F2">
      <w:pPr>
        <w:rPr>
          <w:rFonts w:hint="eastAsia"/>
        </w:rPr>
      </w:pPr>
    </w:p>
    <w:p w14:paraId="39F64172" w14:textId="77777777" w:rsidR="00B222F2" w:rsidRDefault="00B222F2">
      <w:pPr>
        <w:rPr>
          <w:rFonts w:hint="eastAsia"/>
        </w:rPr>
      </w:pPr>
    </w:p>
    <w:p w14:paraId="16A43947" w14:textId="77777777" w:rsidR="00B222F2" w:rsidRDefault="00B222F2">
      <w:pPr>
        <w:rPr>
          <w:rFonts w:hint="eastAsia"/>
        </w:rPr>
      </w:pPr>
      <w:r>
        <w:rPr>
          <w:rFonts w:hint="eastAsia"/>
        </w:rPr>
        <w:tab/>
        <w:t>拼音格打印电子版作为一种便捷高效的汉语拼音学习工具，在当今社会得到了广泛应用。它不仅为汉语学习提供了极大便利，还促进了教育方式的创新与发展。未来，随着技术进步，我们有理由相信这类教育辅助资源将会变得更加丰富多彩，更好地服务于广大师生群体。</w:t>
      </w:r>
    </w:p>
    <w:p w14:paraId="7464F18A" w14:textId="77777777" w:rsidR="00B222F2" w:rsidRDefault="00B222F2">
      <w:pPr>
        <w:rPr>
          <w:rFonts w:hint="eastAsia"/>
        </w:rPr>
      </w:pPr>
    </w:p>
    <w:p w14:paraId="2C2D5D06" w14:textId="77777777" w:rsidR="00B222F2" w:rsidRDefault="00B222F2">
      <w:pPr>
        <w:rPr>
          <w:rFonts w:hint="eastAsia"/>
        </w:rPr>
      </w:pPr>
    </w:p>
    <w:p w14:paraId="0A4EF0EE" w14:textId="77777777" w:rsidR="00B222F2" w:rsidRDefault="00B222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48295" w14:textId="63568C3D" w:rsidR="00DB0E2E" w:rsidRDefault="00DB0E2E"/>
    <w:sectPr w:rsidR="00DB0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2E"/>
    <w:rsid w:val="005120DD"/>
    <w:rsid w:val="00B222F2"/>
    <w:rsid w:val="00DB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C72CF-0321-4D59-AA1B-8EE49D45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