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A648" w14:textId="77777777" w:rsidR="00AB3F41" w:rsidRDefault="00AB3F41">
      <w:pPr>
        <w:rPr>
          <w:rFonts w:hint="eastAsia"/>
        </w:rPr>
      </w:pPr>
    </w:p>
    <w:p w14:paraId="6EC6AE31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拼命硬干的事例50字</w:t>
      </w:r>
    </w:p>
    <w:p w14:paraId="716B68BB" w14:textId="77777777" w:rsidR="00AB3F41" w:rsidRDefault="00AB3F41">
      <w:pPr>
        <w:rPr>
          <w:rFonts w:hint="eastAsia"/>
        </w:rPr>
      </w:pPr>
    </w:p>
    <w:p w14:paraId="7E95A214" w14:textId="77777777" w:rsidR="00AB3F41" w:rsidRDefault="00AB3F41">
      <w:pPr>
        <w:rPr>
          <w:rFonts w:hint="eastAsia"/>
        </w:rPr>
      </w:pPr>
    </w:p>
    <w:p w14:paraId="0B34B307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在历史的长河中，无数仁人志士以“拼命硬干”的精神书写传奇。李时珍为编写《本草纲目》，不畏艰险，亲尝百草；徐霞客游历山川，记录地理风貌，留下宝贵文献。</w:t>
      </w:r>
    </w:p>
    <w:p w14:paraId="3E5856DB" w14:textId="77777777" w:rsidR="00AB3F41" w:rsidRDefault="00AB3F41">
      <w:pPr>
        <w:rPr>
          <w:rFonts w:hint="eastAsia"/>
        </w:rPr>
      </w:pPr>
    </w:p>
    <w:p w14:paraId="15621194" w14:textId="77777777" w:rsidR="00AB3F41" w:rsidRDefault="00AB3F41">
      <w:pPr>
        <w:rPr>
          <w:rFonts w:hint="eastAsia"/>
        </w:rPr>
      </w:pPr>
    </w:p>
    <w:p w14:paraId="02A03E9D" w14:textId="77777777" w:rsidR="00AB3F41" w:rsidRDefault="00AB3F41">
      <w:pPr>
        <w:rPr>
          <w:rFonts w:hint="eastAsia"/>
        </w:rPr>
      </w:pPr>
    </w:p>
    <w:p w14:paraId="793C9F16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古人的执着：李时珍与《本草纲目》</w:t>
      </w:r>
    </w:p>
    <w:p w14:paraId="6D49AE16" w14:textId="77777777" w:rsidR="00AB3F41" w:rsidRDefault="00AB3F41">
      <w:pPr>
        <w:rPr>
          <w:rFonts w:hint="eastAsia"/>
        </w:rPr>
      </w:pPr>
    </w:p>
    <w:p w14:paraId="5DC35616" w14:textId="77777777" w:rsidR="00AB3F41" w:rsidRDefault="00AB3F41">
      <w:pPr>
        <w:rPr>
          <w:rFonts w:hint="eastAsia"/>
        </w:rPr>
      </w:pPr>
    </w:p>
    <w:p w14:paraId="55E27718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明朝时期，医药学家李时珍为了编写一部全面的药物学著作，不顾个人安危，深入荒野山区，亲自采集和试验各种药草。他历时二十七年，走访了大江南北，遍访名医，收集民间验方，最终完成了这部集古代医学之大成的巨著——《本草纲目》。此书不仅最后的总结了前人的经验，还补充了许多新的发现，成为后世中药研究的重要参考书籍。</w:t>
      </w:r>
    </w:p>
    <w:p w14:paraId="4E32F045" w14:textId="77777777" w:rsidR="00AB3F41" w:rsidRDefault="00AB3F41">
      <w:pPr>
        <w:rPr>
          <w:rFonts w:hint="eastAsia"/>
        </w:rPr>
      </w:pPr>
    </w:p>
    <w:p w14:paraId="77A7D665" w14:textId="77777777" w:rsidR="00AB3F41" w:rsidRDefault="00AB3F41">
      <w:pPr>
        <w:rPr>
          <w:rFonts w:hint="eastAsia"/>
        </w:rPr>
      </w:pPr>
    </w:p>
    <w:p w14:paraId="25F0D1AF" w14:textId="77777777" w:rsidR="00AB3F41" w:rsidRDefault="00AB3F41">
      <w:pPr>
        <w:rPr>
          <w:rFonts w:hint="eastAsia"/>
        </w:rPr>
      </w:pPr>
    </w:p>
    <w:p w14:paraId="45291AB8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探险家的精神：徐霞客的旅行日志</w:t>
      </w:r>
    </w:p>
    <w:p w14:paraId="0455B140" w14:textId="77777777" w:rsidR="00AB3F41" w:rsidRDefault="00AB3F41">
      <w:pPr>
        <w:rPr>
          <w:rFonts w:hint="eastAsia"/>
        </w:rPr>
      </w:pPr>
    </w:p>
    <w:p w14:paraId="7B214D04" w14:textId="77777777" w:rsidR="00AB3F41" w:rsidRDefault="00AB3F41">
      <w:pPr>
        <w:rPr>
          <w:rFonts w:hint="eastAsia"/>
        </w:rPr>
      </w:pPr>
    </w:p>
    <w:p w14:paraId="27AEA118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同样是明朝的徐霞客，这位伟大的地理学家和旅行家，一生致力于实地考察中国的自然景观和人文遗迹。他没有选择舒适的书房生活，而是选择了背着行囊，踏上未知的旅途。他的足迹遍布中国的大半江山，通过详细的笔记记录下了沿途所见的山脉、河流、洞穴以及风俗习惯等信息。这些珍贵的第一手资料后来被整理成《徐霞客游记》，对后世了解中国古代地理环境和文化变迁有着不可估量的价值。</w:t>
      </w:r>
    </w:p>
    <w:p w14:paraId="115ADCA8" w14:textId="77777777" w:rsidR="00AB3F41" w:rsidRDefault="00AB3F41">
      <w:pPr>
        <w:rPr>
          <w:rFonts w:hint="eastAsia"/>
        </w:rPr>
      </w:pPr>
    </w:p>
    <w:p w14:paraId="6F55AF5D" w14:textId="77777777" w:rsidR="00AB3F41" w:rsidRDefault="00AB3F41">
      <w:pPr>
        <w:rPr>
          <w:rFonts w:hint="eastAsia"/>
        </w:rPr>
      </w:pPr>
    </w:p>
    <w:p w14:paraId="2D402014" w14:textId="77777777" w:rsidR="00AB3F41" w:rsidRDefault="00AB3F41">
      <w:pPr>
        <w:rPr>
          <w:rFonts w:hint="eastAsia"/>
        </w:rPr>
      </w:pPr>
    </w:p>
    <w:p w14:paraId="059519EE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工业革命中的奋斗者：亨利·福特的汽车梦</w:t>
      </w:r>
    </w:p>
    <w:p w14:paraId="44A92349" w14:textId="77777777" w:rsidR="00AB3F41" w:rsidRDefault="00AB3F41">
      <w:pPr>
        <w:rPr>
          <w:rFonts w:hint="eastAsia"/>
        </w:rPr>
      </w:pPr>
    </w:p>
    <w:p w14:paraId="5D3F3089" w14:textId="77777777" w:rsidR="00AB3F41" w:rsidRDefault="00AB3F41">
      <w:pPr>
        <w:rPr>
          <w:rFonts w:hint="eastAsia"/>
        </w:rPr>
      </w:pPr>
    </w:p>
    <w:p w14:paraId="1635EE12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时间来到19世纪末20世纪初，随着工业革命的到来，世界迎来了翻天覆地的变化。美国企业家亨利·福特便是这一时期的代表人物之一。面对当时昂贵且复杂的汽车制造工艺，福特决心要让汽车走进普通家庭。为此，他不断尝试改进生产流程，发明了流水线作业方式，极大地提高了生产效率并降低了成本。尽管遭遇了许多质疑和困难，但福特始终坚信自己的理念，并最终实现了大规模生产廉价可靠的T型车，开启了汽车普及的新时代。</w:t>
      </w:r>
    </w:p>
    <w:p w14:paraId="0CB78D0A" w14:textId="77777777" w:rsidR="00AB3F41" w:rsidRDefault="00AB3F41">
      <w:pPr>
        <w:rPr>
          <w:rFonts w:hint="eastAsia"/>
        </w:rPr>
      </w:pPr>
    </w:p>
    <w:p w14:paraId="4083177F" w14:textId="77777777" w:rsidR="00AB3F41" w:rsidRDefault="00AB3F41">
      <w:pPr>
        <w:rPr>
          <w:rFonts w:hint="eastAsia"/>
        </w:rPr>
      </w:pPr>
    </w:p>
    <w:p w14:paraId="4612B727" w14:textId="77777777" w:rsidR="00AB3F41" w:rsidRDefault="00AB3F41">
      <w:pPr>
        <w:rPr>
          <w:rFonts w:hint="eastAsia"/>
        </w:rPr>
      </w:pPr>
    </w:p>
    <w:p w14:paraId="14C8D488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现代科技领域的突破：乔布斯与苹果公司</w:t>
      </w:r>
    </w:p>
    <w:p w14:paraId="21FE6089" w14:textId="77777777" w:rsidR="00AB3F41" w:rsidRDefault="00AB3F41">
      <w:pPr>
        <w:rPr>
          <w:rFonts w:hint="eastAsia"/>
        </w:rPr>
      </w:pPr>
    </w:p>
    <w:p w14:paraId="0261931D" w14:textId="77777777" w:rsidR="00AB3F41" w:rsidRDefault="00AB3F41">
      <w:pPr>
        <w:rPr>
          <w:rFonts w:hint="eastAsia"/>
        </w:rPr>
      </w:pPr>
    </w:p>
    <w:p w14:paraId="4C20E4C8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进入21世纪，信息技术飞速发展，苹果公司的创始人史蒂夫·乔布斯以其独特的洞察力和不懈的努力，在全球范围内掀起了一场数字革命。从Macintosh电脑到iPod音乐播放器，再到iPhone智能手机，每一步都是对传统观念的巨大挑战。乔布斯坚持追求极致的产品设计和服务体验，带领团队克服重重技术难题，推出了一系列改变人们生活方式的创新产品。即使在他因病去世后，苹果仍然保持着强大的市场竞争力，继续引领着全球消费电子产业的发展潮流。</w:t>
      </w:r>
    </w:p>
    <w:p w14:paraId="7F2C45DD" w14:textId="77777777" w:rsidR="00AB3F41" w:rsidRDefault="00AB3F41">
      <w:pPr>
        <w:rPr>
          <w:rFonts w:hint="eastAsia"/>
        </w:rPr>
      </w:pPr>
    </w:p>
    <w:p w14:paraId="5932671F" w14:textId="77777777" w:rsidR="00AB3F41" w:rsidRDefault="00AB3F41">
      <w:pPr>
        <w:rPr>
          <w:rFonts w:hint="eastAsia"/>
        </w:rPr>
      </w:pPr>
    </w:p>
    <w:p w14:paraId="225C482D" w14:textId="77777777" w:rsidR="00AB3F41" w:rsidRDefault="00AB3F41">
      <w:pPr>
        <w:rPr>
          <w:rFonts w:hint="eastAsia"/>
        </w:rPr>
      </w:pPr>
    </w:p>
    <w:p w14:paraId="2CE6088B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体育界的奇迹：迈克尔·乔丹的篮球之路</w:t>
      </w:r>
    </w:p>
    <w:p w14:paraId="7FCE5405" w14:textId="77777777" w:rsidR="00AB3F41" w:rsidRDefault="00AB3F41">
      <w:pPr>
        <w:rPr>
          <w:rFonts w:hint="eastAsia"/>
        </w:rPr>
      </w:pPr>
    </w:p>
    <w:p w14:paraId="4F9F2772" w14:textId="77777777" w:rsidR="00AB3F41" w:rsidRDefault="00AB3F41">
      <w:pPr>
        <w:rPr>
          <w:rFonts w:hint="eastAsia"/>
        </w:rPr>
      </w:pPr>
    </w:p>
    <w:p w14:paraId="6453BF4E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在体育界，“拼命硬干”的例子同样数不胜数。被誉为“篮球之神”的迈克尔·乔丹就是其中最耀眼的一颗星。早年的乔丹并非一帆风顺，他曾被高中篮球队拒绝加入主力阵容，但这并没有打击他的信心。相反，乔丹将这份挫折转化为前进的动力，日夜苦练球技，不断提升自己。进入NBA之后，他更是凭借着顽强的斗志和卓越的表现，六次夺得总冠军戒指，成为了篮球历史上最伟大的球员之一。无论是在球场上的拼搏还是场外的商业运作，乔丹都展现出了非凡的毅力和领导才能。</w:t>
      </w:r>
    </w:p>
    <w:p w14:paraId="33CA572C" w14:textId="77777777" w:rsidR="00AB3F41" w:rsidRDefault="00AB3F41">
      <w:pPr>
        <w:rPr>
          <w:rFonts w:hint="eastAsia"/>
        </w:rPr>
      </w:pPr>
    </w:p>
    <w:p w14:paraId="4A0D4176" w14:textId="77777777" w:rsidR="00AB3F41" w:rsidRDefault="00AB3F41">
      <w:pPr>
        <w:rPr>
          <w:rFonts w:hint="eastAsia"/>
        </w:rPr>
      </w:pPr>
    </w:p>
    <w:p w14:paraId="69A6647E" w14:textId="77777777" w:rsidR="00AB3F41" w:rsidRDefault="00AB3F41">
      <w:pPr>
        <w:rPr>
          <w:rFonts w:hint="eastAsia"/>
        </w:rPr>
      </w:pPr>
    </w:p>
    <w:p w14:paraId="16FC1CA3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最后的总结：传承与发扬“拼命硬干”的精神</w:t>
      </w:r>
    </w:p>
    <w:p w14:paraId="0A5B3B7A" w14:textId="77777777" w:rsidR="00AB3F41" w:rsidRDefault="00AB3F41">
      <w:pPr>
        <w:rPr>
          <w:rFonts w:hint="eastAsia"/>
        </w:rPr>
      </w:pPr>
    </w:p>
    <w:p w14:paraId="1120D74D" w14:textId="77777777" w:rsidR="00AB3F41" w:rsidRDefault="00AB3F41">
      <w:pPr>
        <w:rPr>
          <w:rFonts w:hint="eastAsia"/>
        </w:rPr>
      </w:pPr>
    </w:p>
    <w:p w14:paraId="5196CC92" w14:textId="77777777" w:rsidR="00AB3F41" w:rsidRDefault="00AB3F41">
      <w:pPr>
        <w:rPr>
          <w:rFonts w:hint="eastAsia"/>
        </w:rPr>
      </w:pPr>
      <w:r>
        <w:rPr>
          <w:rFonts w:hint="eastAsia"/>
        </w:rPr>
        <w:tab/>
        <w:t>无论是古代还是现代，无论是东方还是西方，“拼命硬干”始终是一种值得我们敬仰和学习的精神品质。它代表着对理想的执着追求，对困难的勇敢面对，以及对成功的不懈努力。正如上述几位杰出人士所展示的那样，只有当我们敢于付出比别人更多的汗水和心血时，才有可能创造出属于自己的辉煌成就。让我们一起铭记这种精神，激励自己在各自的领域里不断进步，共同谱写更加美好的未来篇章。</w:t>
      </w:r>
    </w:p>
    <w:p w14:paraId="39304778" w14:textId="77777777" w:rsidR="00AB3F41" w:rsidRDefault="00AB3F41">
      <w:pPr>
        <w:rPr>
          <w:rFonts w:hint="eastAsia"/>
        </w:rPr>
      </w:pPr>
    </w:p>
    <w:p w14:paraId="0A1F9815" w14:textId="77777777" w:rsidR="00AB3F41" w:rsidRDefault="00AB3F41">
      <w:pPr>
        <w:rPr>
          <w:rFonts w:hint="eastAsia"/>
        </w:rPr>
      </w:pPr>
    </w:p>
    <w:p w14:paraId="77D2AD31" w14:textId="77777777" w:rsidR="00AB3F41" w:rsidRDefault="00AB3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E25C4" w14:textId="791A0F87" w:rsidR="00B23F91" w:rsidRDefault="00B23F91"/>
    <w:sectPr w:rsidR="00B2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91"/>
    <w:rsid w:val="00AB3F41"/>
    <w:rsid w:val="00B23F9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7BB74-F04F-4D07-AC9A-C8C4A5E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