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D9BB" w14:textId="77777777" w:rsidR="002F7EB9" w:rsidRDefault="002F7EB9">
      <w:pPr>
        <w:rPr>
          <w:rFonts w:hint="eastAsia"/>
        </w:rPr>
      </w:pPr>
      <w:r>
        <w:rPr>
          <w:rFonts w:hint="eastAsia"/>
        </w:rPr>
        <w:t>拙的拼音和组词语</w:t>
      </w:r>
    </w:p>
    <w:p w14:paraId="2208833A" w14:textId="77777777" w:rsidR="002F7EB9" w:rsidRDefault="002F7EB9">
      <w:pPr>
        <w:rPr>
          <w:rFonts w:hint="eastAsia"/>
        </w:rPr>
      </w:pPr>
      <w:r>
        <w:rPr>
          <w:rFonts w:hint="eastAsia"/>
        </w:rPr>
        <w:t>在汉语的广袤天地中，每个字词都蕴含着独特的韵味与文化内涵，“拙”字便是其中一颗璀璨的明珠。它的拼音是 zhuō，读音轻柔而富有质感，仿佛在诉说着古老的故事。这个字不仅有着丰富的语义，还通过与其他字词的组合，展现出多样的语言魅力。</w:t>
      </w:r>
    </w:p>
    <w:p w14:paraId="626BFEBF" w14:textId="77777777" w:rsidR="002F7EB9" w:rsidRDefault="002F7EB9">
      <w:pPr>
        <w:rPr>
          <w:rFonts w:hint="eastAsia"/>
        </w:rPr>
      </w:pPr>
    </w:p>
    <w:p w14:paraId="274CC4A3" w14:textId="77777777" w:rsidR="002F7EB9" w:rsidRDefault="002F7EB9">
      <w:pPr>
        <w:rPr>
          <w:rFonts w:hint="eastAsia"/>
        </w:rPr>
      </w:pPr>
      <w:r>
        <w:rPr>
          <w:rFonts w:hint="eastAsia"/>
        </w:rPr>
        <w:t>“拙”的基本含义</w:t>
      </w:r>
    </w:p>
    <w:p w14:paraId="62902183" w14:textId="77777777" w:rsidR="002F7EB9" w:rsidRDefault="002F7EB9">
      <w:pPr>
        <w:rPr>
          <w:rFonts w:hint="eastAsia"/>
        </w:rPr>
      </w:pPr>
      <w:r>
        <w:rPr>
          <w:rFonts w:hint="eastAsia"/>
        </w:rPr>
        <w:t>“拙”字的基本含义是指笨拙、不灵巧。当我们形容一个人做事不够灵活或是技艺不高超时，常常会用到这个词。然而，“拙”并不总是带有贬义，在某些语境下，它还可以表达一种质朴、真诚的态度，比如“拙诚”，即以诚相待，不加修饰，反映出一种返璞归真的生活哲学。</w:t>
      </w:r>
    </w:p>
    <w:p w14:paraId="337EFC74" w14:textId="77777777" w:rsidR="002F7EB9" w:rsidRDefault="002F7EB9">
      <w:pPr>
        <w:rPr>
          <w:rFonts w:hint="eastAsia"/>
        </w:rPr>
      </w:pPr>
    </w:p>
    <w:p w14:paraId="2103C426" w14:textId="77777777" w:rsidR="002F7EB9" w:rsidRDefault="002F7EB9">
      <w:pPr>
        <w:rPr>
          <w:rFonts w:hint="eastAsia"/>
        </w:rPr>
      </w:pPr>
      <w:r>
        <w:rPr>
          <w:rFonts w:hint="eastAsia"/>
        </w:rPr>
        <w:t>“拙”的组词实例</w:t>
      </w:r>
    </w:p>
    <w:p w14:paraId="1C16C933" w14:textId="77777777" w:rsidR="002F7EB9" w:rsidRDefault="002F7EB9">
      <w:pPr>
        <w:rPr>
          <w:rFonts w:hint="eastAsia"/>
        </w:rPr>
      </w:pPr>
      <w:r>
        <w:rPr>
          <w:rFonts w:hint="eastAsia"/>
        </w:rPr>
        <w:t>“拙”可以与众多汉字搭配，形成丰富多样的词汇。例如，“拙作”指的是自己创作的作品，通常用于谦虚地介绍自己的文章或艺术品；“拙荆”则是古代丈夫对妻子的一种称呼，含有自谦之意；还有“拙见”，用来表达个人意见时所用，体现了说话者谦逊的态度。这些词语不仅是语言交流中的重要组成部分，更反映了中华文化的深厚底蕴和独特魅力。</w:t>
      </w:r>
    </w:p>
    <w:p w14:paraId="5186F5F8" w14:textId="77777777" w:rsidR="002F7EB9" w:rsidRDefault="002F7EB9">
      <w:pPr>
        <w:rPr>
          <w:rFonts w:hint="eastAsia"/>
        </w:rPr>
      </w:pPr>
    </w:p>
    <w:p w14:paraId="5AE42824" w14:textId="77777777" w:rsidR="002F7EB9" w:rsidRDefault="002F7EB9">
      <w:pPr>
        <w:rPr>
          <w:rFonts w:hint="eastAsia"/>
        </w:rPr>
      </w:pPr>
      <w:r>
        <w:rPr>
          <w:rFonts w:hint="eastAsia"/>
        </w:rPr>
        <w:t>“拙”在成语中的体现</w:t>
      </w:r>
    </w:p>
    <w:p w14:paraId="4CB8E0DA" w14:textId="77777777" w:rsidR="002F7EB9" w:rsidRDefault="002F7EB9">
      <w:pPr>
        <w:rPr>
          <w:rFonts w:hint="eastAsia"/>
        </w:rPr>
      </w:pPr>
      <w:r>
        <w:rPr>
          <w:rFonts w:hint="eastAsia"/>
        </w:rPr>
        <w:t>在成语世界里，“拙”同样扮演着不可或缺的角色。“弄巧成拙”就是这样一个典型的例子，它讲述了本想做聪明事却反而把事情办糟的情况；“大智若愚，大巧若拙”则强调真正的智慧往往隐藏于看似平凡的事物之中，真正的技巧在于能够化繁为简。成语不仅浓缩了汉语的精髓，也是中华文化传承的重要载体。</w:t>
      </w:r>
    </w:p>
    <w:p w14:paraId="18056EA0" w14:textId="77777777" w:rsidR="002F7EB9" w:rsidRDefault="002F7EB9">
      <w:pPr>
        <w:rPr>
          <w:rFonts w:hint="eastAsia"/>
        </w:rPr>
      </w:pPr>
    </w:p>
    <w:p w14:paraId="5930E188" w14:textId="77777777" w:rsidR="002F7EB9" w:rsidRDefault="002F7EB9">
      <w:pPr>
        <w:rPr>
          <w:rFonts w:hint="eastAsia"/>
        </w:rPr>
      </w:pPr>
      <w:r>
        <w:rPr>
          <w:rFonts w:hint="eastAsia"/>
        </w:rPr>
        <w:t>“拙”在文学作品中的应用</w:t>
      </w:r>
    </w:p>
    <w:p w14:paraId="61CFD5E7" w14:textId="77777777" w:rsidR="002F7EB9" w:rsidRDefault="002F7EB9">
      <w:pPr>
        <w:rPr>
          <w:rFonts w:hint="eastAsia"/>
        </w:rPr>
      </w:pPr>
      <w:r>
        <w:rPr>
          <w:rFonts w:hint="eastAsia"/>
        </w:rPr>
        <w:t>从古至今，“拙”这一概念频繁出现在各类文学作品当中，成为文人墨客抒发情感、表达思想的重要工具。无论是诗歌还是散文，都能找到“拙”的身影。它有时被用来描绘人物性格，刻画出一位质朴无华的角色形象；有时又融入作者对生活的感悟，传达出返璞归真的人生理念。可以说，“拙”不仅仅是一个简单的汉字，更是连接过去与现在的一座桥梁，承载着无数动人的故事。</w:t>
      </w:r>
    </w:p>
    <w:p w14:paraId="2F339422" w14:textId="77777777" w:rsidR="002F7EB9" w:rsidRDefault="002F7EB9">
      <w:pPr>
        <w:rPr>
          <w:rFonts w:hint="eastAsia"/>
        </w:rPr>
      </w:pPr>
    </w:p>
    <w:p w14:paraId="266B73F6" w14:textId="77777777" w:rsidR="002F7EB9" w:rsidRDefault="002F7EB9">
      <w:pPr>
        <w:rPr>
          <w:rFonts w:hint="eastAsia"/>
        </w:rPr>
      </w:pPr>
      <w:r>
        <w:rPr>
          <w:rFonts w:hint="eastAsia"/>
        </w:rPr>
        <w:t>最后的总结</w:t>
      </w:r>
    </w:p>
    <w:p w14:paraId="283C4CCF" w14:textId="77777777" w:rsidR="002F7EB9" w:rsidRDefault="002F7EB9">
      <w:pPr>
        <w:rPr>
          <w:rFonts w:hint="eastAsia"/>
        </w:rPr>
      </w:pPr>
      <w:r>
        <w:rPr>
          <w:rFonts w:hint="eastAsia"/>
        </w:rPr>
        <w:t>通过对“拙”的拼音和组词语进行探讨，我们不仅可以更加深入地理解这个字本身的含义，还能感受到汉语背后深邃的文化背景。每一个组词都是一个小小的世界，它们共同编织出了丰富多彩的语言画卷。希望读者朋友们能够在日常生活中多多留意并运用这些美好的词汇，让我们的言语变得更加生动有趣。</w:t>
      </w:r>
    </w:p>
    <w:p w14:paraId="4802CB8E" w14:textId="77777777" w:rsidR="002F7EB9" w:rsidRDefault="002F7EB9">
      <w:pPr>
        <w:rPr>
          <w:rFonts w:hint="eastAsia"/>
        </w:rPr>
      </w:pPr>
    </w:p>
    <w:p w14:paraId="1756DD50" w14:textId="77777777" w:rsidR="002F7EB9" w:rsidRDefault="002F7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563BB" w14:textId="2E47E632" w:rsidR="000D62EE" w:rsidRDefault="000D62EE"/>
    <w:sectPr w:rsidR="000D6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E"/>
    <w:rsid w:val="000D62EE"/>
    <w:rsid w:val="00230453"/>
    <w:rsid w:val="002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B3154-00CC-4E4B-923E-E159A0A4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