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FA771" w14:textId="77777777" w:rsidR="00163E3C" w:rsidRDefault="00163E3C">
      <w:pPr>
        <w:rPr>
          <w:rFonts w:hint="eastAsia"/>
        </w:rPr>
      </w:pPr>
      <w:r>
        <w:rPr>
          <w:rFonts w:hint="eastAsia"/>
        </w:rPr>
        <w:t>拙病的拼音：zhuō bìng</w:t>
      </w:r>
    </w:p>
    <w:p w14:paraId="56C5CFCD" w14:textId="77777777" w:rsidR="00163E3C" w:rsidRDefault="00163E3C">
      <w:pPr>
        <w:rPr>
          <w:rFonts w:hint="eastAsia"/>
        </w:rPr>
      </w:pPr>
      <w:r>
        <w:rPr>
          <w:rFonts w:hint="eastAsia"/>
        </w:rPr>
        <w:t>在汉语的语言宝库中，每个词汇都有其独特的发音和意义，“拙病”这个词也不例外。拙病的拼音是“zhuō bìng”，其中“拙”字读作 zhuō，意味着笨拙、不熟练或缺乏技巧；而“病”字读作 bìng，通常指的是身体上的不适或精神上的困扰。将这两个字组合在一起，形成一个较为少见的词语，它不仅表达了个人能力或技能上的不足，还可能暗示了因为这种不足所带来的某种困境或问题。</w:t>
      </w:r>
    </w:p>
    <w:p w14:paraId="0FD7C76D" w14:textId="77777777" w:rsidR="00163E3C" w:rsidRDefault="00163E3C">
      <w:pPr>
        <w:rPr>
          <w:rFonts w:hint="eastAsia"/>
        </w:rPr>
      </w:pPr>
    </w:p>
    <w:p w14:paraId="7A1D3C05" w14:textId="77777777" w:rsidR="00163E3C" w:rsidRDefault="00163E3C">
      <w:pPr>
        <w:rPr>
          <w:rFonts w:hint="eastAsia"/>
        </w:rPr>
      </w:pPr>
      <w:r>
        <w:rPr>
          <w:rFonts w:hint="eastAsia"/>
        </w:rPr>
        <w:t>传统语境中的含义</w:t>
      </w:r>
    </w:p>
    <w:p w14:paraId="1721F8B5" w14:textId="77777777" w:rsidR="00163E3C" w:rsidRDefault="00163E3C">
      <w:pPr>
        <w:rPr>
          <w:rFonts w:hint="eastAsia"/>
        </w:rPr>
      </w:pPr>
      <w:r>
        <w:rPr>
          <w:rFonts w:hint="eastAsia"/>
        </w:rPr>
        <w:t>在传统的语境里，拙病一词往往用来形容一个人在某项技艺或是日常生活中表现出的生疏与欠缺。这并不一定是指严重的生理疾病，更多的是指一种状态，即个体在特定情境下显得不够机灵或适应困难。例如，在古文中，我们可能会看到对一位老者或学者的描述，说他虽然学识渊博，但在体力劳动方面却有着明显的拙病。这样的表达既体现了对知识尊重的传统美德，也承认了人类多元的能力分布。</w:t>
      </w:r>
    </w:p>
    <w:p w14:paraId="29E1EE3E" w14:textId="77777777" w:rsidR="00163E3C" w:rsidRDefault="00163E3C">
      <w:pPr>
        <w:rPr>
          <w:rFonts w:hint="eastAsia"/>
        </w:rPr>
      </w:pPr>
    </w:p>
    <w:p w14:paraId="79BD944D" w14:textId="77777777" w:rsidR="00163E3C" w:rsidRDefault="00163E3C">
      <w:pPr>
        <w:rPr>
          <w:rFonts w:hint="eastAsia"/>
        </w:rPr>
      </w:pPr>
      <w:r>
        <w:rPr>
          <w:rFonts w:hint="eastAsia"/>
        </w:rPr>
        <w:t>现代社会的理解</w:t>
      </w:r>
    </w:p>
    <w:p w14:paraId="7987EFD7" w14:textId="77777777" w:rsidR="00163E3C" w:rsidRDefault="00163E3C">
      <w:pPr>
        <w:rPr>
          <w:rFonts w:hint="eastAsia"/>
        </w:rPr>
      </w:pPr>
      <w:r>
        <w:rPr>
          <w:rFonts w:hint="eastAsia"/>
        </w:rPr>
        <w:t>随着时代的变迁和社会的发展，拙病这个概念也在不断演变。在当今社会，它更多地被用来比喻人们在快速变化的世界中面临的挑战——无论是技术的进步还是社会规范的变化，都可能让人感到自己跟不上节奏，从而产生一种类似于拙病的感觉。尤其是在数字化转型加速的时代背景下，那些未能及时掌握新技能的人可能会觉得自己患上了现代版的拙病。然而，值得注意的是，这种感觉往往是暂时性的，并且可以通过学习新的知识和技术得到缓解。</w:t>
      </w:r>
    </w:p>
    <w:p w14:paraId="49CFBE57" w14:textId="77777777" w:rsidR="00163E3C" w:rsidRDefault="00163E3C">
      <w:pPr>
        <w:rPr>
          <w:rFonts w:hint="eastAsia"/>
        </w:rPr>
      </w:pPr>
    </w:p>
    <w:p w14:paraId="5F071E31" w14:textId="77777777" w:rsidR="00163E3C" w:rsidRDefault="00163E3C">
      <w:pPr>
        <w:rPr>
          <w:rFonts w:hint="eastAsia"/>
        </w:rPr>
      </w:pPr>
      <w:r>
        <w:rPr>
          <w:rFonts w:hint="eastAsia"/>
        </w:rPr>
        <w:t>应对拙病的态度</w:t>
      </w:r>
    </w:p>
    <w:p w14:paraId="6B1EFB1B" w14:textId="77777777" w:rsidR="00163E3C" w:rsidRDefault="00163E3C">
      <w:pPr>
        <w:rPr>
          <w:rFonts w:hint="eastAsia"/>
        </w:rPr>
      </w:pPr>
      <w:r>
        <w:rPr>
          <w:rFonts w:hint="eastAsia"/>
        </w:rPr>
        <w:t>面对拙病，积极的态度至关重要。认识到每个人都有自己的长处和短处是非常重要的一步。接受自己存在某些方面的拙病并不意味着失败，而是成长的一部分。持续学习是克服拙病的有效途径之一。通过不断地探索未知领域、提升自我能力，我们可以逐渐减少因拙病带来的不便。不要害怕寻求帮助。当我们遇到难以独自解决的问题时，向他人请教不仅可以获得宝贵的建议和支持，还能增进人际间的交流与合作。</w:t>
      </w:r>
    </w:p>
    <w:p w14:paraId="36B45EE8" w14:textId="77777777" w:rsidR="00163E3C" w:rsidRDefault="00163E3C">
      <w:pPr>
        <w:rPr>
          <w:rFonts w:hint="eastAsia"/>
        </w:rPr>
      </w:pPr>
    </w:p>
    <w:p w14:paraId="48DBED34" w14:textId="77777777" w:rsidR="00163E3C" w:rsidRDefault="00163E3C">
      <w:pPr>
        <w:rPr>
          <w:rFonts w:hint="eastAsia"/>
        </w:rPr>
      </w:pPr>
      <w:r>
        <w:rPr>
          <w:rFonts w:hint="eastAsia"/>
        </w:rPr>
        <w:t>最后的总结</w:t>
      </w:r>
    </w:p>
    <w:p w14:paraId="6A444278" w14:textId="77777777" w:rsidR="00163E3C" w:rsidRDefault="00163E3C">
      <w:pPr>
        <w:rPr>
          <w:rFonts w:hint="eastAsia"/>
        </w:rPr>
      </w:pPr>
      <w:r>
        <w:rPr>
          <w:rFonts w:hint="eastAsia"/>
        </w:rPr>
        <w:t>拙病不仅仅是一个简单的汉语词汇，它背后蕴含着丰富的文化内涵以及对个人发展深刻的思考。从古代到现代，尽管它的具体表现形式发生了改变，但其所传达的核心信息始终不变：那就是鼓励人们正视自身不足，并勇敢地去追求进步和完善。在这个充满机遇与挑战的时代，让我们以更加开放的心态迎接每一个可能出现的拙病，将其视为通往成功的垫脚石而非绊脚石。</w:t>
      </w:r>
    </w:p>
    <w:p w14:paraId="20C40780" w14:textId="77777777" w:rsidR="00163E3C" w:rsidRDefault="00163E3C">
      <w:pPr>
        <w:rPr>
          <w:rFonts w:hint="eastAsia"/>
        </w:rPr>
      </w:pPr>
    </w:p>
    <w:p w14:paraId="5EA8D453" w14:textId="77777777" w:rsidR="00163E3C" w:rsidRDefault="00163E3C">
      <w:pPr>
        <w:rPr>
          <w:rFonts w:hint="eastAsia"/>
        </w:rPr>
      </w:pPr>
      <w:r>
        <w:rPr>
          <w:rFonts w:hint="eastAsia"/>
        </w:rPr>
        <w:t>本文是由每日作文网(2345lzwz.com)为大家创作</w:t>
      </w:r>
    </w:p>
    <w:p w14:paraId="368AB38C" w14:textId="1B607658" w:rsidR="006159EE" w:rsidRDefault="006159EE"/>
    <w:sectPr w:rsidR="006159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9EE"/>
    <w:rsid w:val="00163E3C"/>
    <w:rsid w:val="00230453"/>
    <w:rsid w:val="00615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D53FA-932A-4D4F-A633-119114719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59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59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59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59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59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59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59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59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59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59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59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59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59EE"/>
    <w:rPr>
      <w:rFonts w:cstheme="majorBidi"/>
      <w:color w:val="2F5496" w:themeColor="accent1" w:themeShade="BF"/>
      <w:sz w:val="28"/>
      <w:szCs w:val="28"/>
    </w:rPr>
  </w:style>
  <w:style w:type="character" w:customStyle="1" w:styleId="50">
    <w:name w:val="标题 5 字符"/>
    <w:basedOn w:val="a0"/>
    <w:link w:val="5"/>
    <w:uiPriority w:val="9"/>
    <w:semiHidden/>
    <w:rsid w:val="006159EE"/>
    <w:rPr>
      <w:rFonts w:cstheme="majorBidi"/>
      <w:color w:val="2F5496" w:themeColor="accent1" w:themeShade="BF"/>
      <w:sz w:val="24"/>
    </w:rPr>
  </w:style>
  <w:style w:type="character" w:customStyle="1" w:styleId="60">
    <w:name w:val="标题 6 字符"/>
    <w:basedOn w:val="a0"/>
    <w:link w:val="6"/>
    <w:uiPriority w:val="9"/>
    <w:semiHidden/>
    <w:rsid w:val="006159EE"/>
    <w:rPr>
      <w:rFonts w:cstheme="majorBidi"/>
      <w:b/>
      <w:bCs/>
      <w:color w:val="2F5496" w:themeColor="accent1" w:themeShade="BF"/>
    </w:rPr>
  </w:style>
  <w:style w:type="character" w:customStyle="1" w:styleId="70">
    <w:name w:val="标题 7 字符"/>
    <w:basedOn w:val="a0"/>
    <w:link w:val="7"/>
    <w:uiPriority w:val="9"/>
    <w:semiHidden/>
    <w:rsid w:val="006159EE"/>
    <w:rPr>
      <w:rFonts w:cstheme="majorBidi"/>
      <w:b/>
      <w:bCs/>
      <w:color w:val="595959" w:themeColor="text1" w:themeTint="A6"/>
    </w:rPr>
  </w:style>
  <w:style w:type="character" w:customStyle="1" w:styleId="80">
    <w:name w:val="标题 8 字符"/>
    <w:basedOn w:val="a0"/>
    <w:link w:val="8"/>
    <w:uiPriority w:val="9"/>
    <w:semiHidden/>
    <w:rsid w:val="006159EE"/>
    <w:rPr>
      <w:rFonts w:cstheme="majorBidi"/>
      <w:color w:val="595959" w:themeColor="text1" w:themeTint="A6"/>
    </w:rPr>
  </w:style>
  <w:style w:type="character" w:customStyle="1" w:styleId="90">
    <w:name w:val="标题 9 字符"/>
    <w:basedOn w:val="a0"/>
    <w:link w:val="9"/>
    <w:uiPriority w:val="9"/>
    <w:semiHidden/>
    <w:rsid w:val="006159EE"/>
    <w:rPr>
      <w:rFonts w:eastAsiaTheme="majorEastAsia" w:cstheme="majorBidi"/>
      <w:color w:val="595959" w:themeColor="text1" w:themeTint="A6"/>
    </w:rPr>
  </w:style>
  <w:style w:type="paragraph" w:styleId="a3">
    <w:name w:val="Title"/>
    <w:basedOn w:val="a"/>
    <w:next w:val="a"/>
    <w:link w:val="a4"/>
    <w:uiPriority w:val="10"/>
    <w:qFormat/>
    <w:rsid w:val="006159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59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59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59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59EE"/>
    <w:pPr>
      <w:spacing w:before="160"/>
      <w:jc w:val="center"/>
    </w:pPr>
    <w:rPr>
      <w:i/>
      <w:iCs/>
      <w:color w:val="404040" w:themeColor="text1" w:themeTint="BF"/>
    </w:rPr>
  </w:style>
  <w:style w:type="character" w:customStyle="1" w:styleId="a8">
    <w:name w:val="引用 字符"/>
    <w:basedOn w:val="a0"/>
    <w:link w:val="a7"/>
    <w:uiPriority w:val="29"/>
    <w:rsid w:val="006159EE"/>
    <w:rPr>
      <w:i/>
      <w:iCs/>
      <w:color w:val="404040" w:themeColor="text1" w:themeTint="BF"/>
    </w:rPr>
  </w:style>
  <w:style w:type="paragraph" w:styleId="a9">
    <w:name w:val="List Paragraph"/>
    <w:basedOn w:val="a"/>
    <w:uiPriority w:val="34"/>
    <w:qFormat/>
    <w:rsid w:val="006159EE"/>
    <w:pPr>
      <w:ind w:left="720"/>
      <w:contextualSpacing/>
    </w:pPr>
  </w:style>
  <w:style w:type="character" w:styleId="aa">
    <w:name w:val="Intense Emphasis"/>
    <w:basedOn w:val="a0"/>
    <w:uiPriority w:val="21"/>
    <w:qFormat/>
    <w:rsid w:val="006159EE"/>
    <w:rPr>
      <w:i/>
      <w:iCs/>
      <w:color w:val="2F5496" w:themeColor="accent1" w:themeShade="BF"/>
    </w:rPr>
  </w:style>
  <w:style w:type="paragraph" w:styleId="ab">
    <w:name w:val="Intense Quote"/>
    <w:basedOn w:val="a"/>
    <w:next w:val="a"/>
    <w:link w:val="ac"/>
    <w:uiPriority w:val="30"/>
    <w:qFormat/>
    <w:rsid w:val="006159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59EE"/>
    <w:rPr>
      <w:i/>
      <w:iCs/>
      <w:color w:val="2F5496" w:themeColor="accent1" w:themeShade="BF"/>
    </w:rPr>
  </w:style>
  <w:style w:type="character" w:styleId="ad">
    <w:name w:val="Intense Reference"/>
    <w:basedOn w:val="a0"/>
    <w:uiPriority w:val="32"/>
    <w:qFormat/>
    <w:rsid w:val="006159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2025-01-28T14:30:00Z</dcterms:created>
  <dcterms:modified xsi:type="dcterms:W3CDTF">2025-01-28T14:30:00Z</dcterms:modified>
</cp:coreProperties>
</file>