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25D0" w14:textId="77777777" w:rsidR="00CD3EBF" w:rsidRDefault="00CD3EBF">
      <w:pPr>
        <w:rPr>
          <w:rFonts w:hint="eastAsia"/>
        </w:rPr>
      </w:pPr>
      <w:r>
        <w:rPr>
          <w:rFonts w:hint="eastAsia"/>
        </w:rPr>
        <w:t>扇子的拼音是什么</w:t>
      </w:r>
    </w:p>
    <w:p w14:paraId="4A20499F" w14:textId="77777777" w:rsidR="00CD3EBF" w:rsidRDefault="00CD3EBF">
      <w:pPr>
        <w:rPr>
          <w:rFonts w:hint="eastAsia"/>
        </w:rPr>
      </w:pPr>
      <w:r>
        <w:rPr>
          <w:rFonts w:hint="eastAsia"/>
        </w:rPr>
        <w:t>扇子，这个在炎炎夏日带来清凉的小物件，在汉语中的发音为 "shàn zǐ"。作为中国传统工艺品之一，扇子不仅具有实用价值，更蕴含着深厚的文化底蕴和艺术魅力。在中国，扇子的历史可以追溯到数千年前，从最早的实用工具逐渐演变成一种文化象征。</w:t>
      </w:r>
    </w:p>
    <w:p w14:paraId="6A490545" w14:textId="77777777" w:rsidR="00CD3EBF" w:rsidRDefault="00CD3EBF">
      <w:pPr>
        <w:rPr>
          <w:rFonts w:hint="eastAsia"/>
        </w:rPr>
      </w:pPr>
    </w:p>
    <w:p w14:paraId="7D0698D3" w14:textId="77777777" w:rsidR="00CD3EBF" w:rsidRDefault="00CD3EBF">
      <w:pPr>
        <w:rPr>
          <w:rFonts w:hint="eastAsia"/>
        </w:rPr>
      </w:pPr>
      <w:r>
        <w:rPr>
          <w:rFonts w:hint="eastAsia"/>
        </w:rPr>
        <w:t>扇子的历史渊源</w:t>
      </w:r>
    </w:p>
    <w:p w14:paraId="0A230584" w14:textId="77777777" w:rsidR="00CD3EBF" w:rsidRDefault="00CD3EBF">
      <w:pPr>
        <w:rPr>
          <w:rFonts w:hint="eastAsia"/>
        </w:rPr>
      </w:pPr>
      <w:r>
        <w:rPr>
          <w:rFonts w:hint="eastAsia"/>
        </w:rPr>
        <w:t>早在殷商时期（约公元前1600年—前1046年），中国就已经出现了扇子的身影。那时的扇子多以鸟羽或竹编而成，主要用作礼仪用品。随着历史的发展，到了汉代，扇子开始普及并成为人们日常生活中不可或缺的一部分。而到了宋代，制扇工艺达到了一个新的高峰，各种材质、形状和装饰风格的扇子层出不穷，满足了不同阶层人群的需求。</w:t>
      </w:r>
    </w:p>
    <w:p w14:paraId="5548E374" w14:textId="77777777" w:rsidR="00CD3EBF" w:rsidRDefault="00CD3EBF">
      <w:pPr>
        <w:rPr>
          <w:rFonts w:hint="eastAsia"/>
        </w:rPr>
      </w:pPr>
    </w:p>
    <w:p w14:paraId="1522D476" w14:textId="77777777" w:rsidR="00CD3EBF" w:rsidRDefault="00CD3EBF">
      <w:pPr>
        <w:rPr>
          <w:rFonts w:hint="eastAsia"/>
        </w:rPr>
      </w:pPr>
      <w:r>
        <w:rPr>
          <w:rFonts w:hint="eastAsia"/>
        </w:rPr>
        <w:t>扇子的种类繁多</w:t>
      </w:r>
    </w:p>
    <w:p w14:paraId="747A7965" w14:textId="77777777" w:rsidR="00CD3EBF" w:rsidRDefault="00CD3EBF">
      <w:pPr>
        <w:rPr>
          <w:rFonts w:hint="eastAsia"/>
        </w:rPr>
      </w:pPr>
      <w:r>
        <w:rPr>
          <w:rFonts w:hint="eastAsia"/>
        </w:rPr>
        <w:t>根据材质的不同，扇子可分为纸扇、绢扇、羽毛扇、檀香木扇等；按照用途来分，则有团扇、折扇、宫扇等。每种类型的扇子都有其独特的制作工艺和审美特点。例如，折扇因其便于携带且开合自如而广受欢迎；团扇则以其圆形的设计寓意团圆美满，深受女性喜爱。</w:t>
      </w:r>
    </w:p>
    <w:p w14:paraId="45289E03" w14:textId="77777777" w:rsidR="00CD3EBF" w:rsidRDefault="00CD3EBF">
      <w:pPr>
        <w:rPr>
          <w:rFonts w:hint="eastAsia"/>
        </w:rPr>
      </w:pPr>
    </w:p>
    <w:p w14:paraId="12C052AE" w14:textId="77777777" w:rsidR="00CD3EBF" w:rsidRDefault="00CD3EBF">
      <w:pPr>
        <w:rPr>
          <w:rFonts w:hint="eastAsia"/>
        </w:rPr>
      </w:pPr>
      <w:r>
        <w:rPr>
          <w:rFonts w:hint="eastAsia"/>
        </w:rPr>
        <w:t>扇子的文化意义</w:t>
      </w:r>
    </w:p>
    <w:p w14:paraId="30948A49" w14:textId="77777777" w:rsidR="00CD3EBF" w:rsidRDefault="00CD3EBF">
      <w:pPr>
        <w:rPr>
          <w:rFonts w:hint="eastAsia"/>
        </w:rPr>
      </w:pPr>
      <w:r>
        <w:rPr>
          <w:rFonts w:hint="eastAsia"/>
        </w:rPr>
        <w:t>在中国传统文化中，扇子不仅仅是一件物品，它还承载着丰富的文化内涵和社会功能。文人墨客常用扇面题诗作画，表达自己的情感与思想，使得每一把扇子都仿佛是一部流动的艺术品。在戏剧表演里，演员们通过挥舞手中的扇子来传达角色的情绪变化，增加了舞台表现力。在社交场合中，赠送精美的扇子也是一种高雅的礼物选择。</w:t>
      </w:r>
    </w:p>
    <w:p w14:paraId="3EC77C65" w14:textId="77777777" w:rsidR="00CD3EBF" w:rsidRDefault="00CD3EBF">
      <w:pPr>
        <w:rPr>
          <w:rFonts w:hint="eastAsia"/>
        </w:rPr>
      </w:pPr>
    </w:p>
    <w:p w14:paraId="3321E116" w14:textId="77777777" w:rsidR="00CD3EBF" w:rsidRDefault="00CD3EBF">
      <w:pPr>
        <w:rPr>
          <w:rFonts w:hint="eastAsia"/>
        </w:rPr>
      </w:pPr>
      <w:r>
        <w:rPr>
          <w:rFonts w:hint="eastAsia"/>
        </w:rPr>
        <w:t>现代生活中的扇子</w:t>
      </w:r>
    </w:p>
    <w:p w14:paraId="59C69F03" w14:textId="77777777" w:rsidR="00CD3EBF" w:rsidRDefault="00CD3EBF">
      <w:pPr>
        <w:rPr>
          <w:rFonts w:hint="eastAsia"/>
        </w:rPr>
      </w:pPr>
      <w:r>
        <w:rPr>
          <w:rFonts w:hint="eastAsia"/>
        </w:rPr>
        <w:t>尽管现代社会空调和电风扇已经非常普及，但传统扇子并没有因此被淘汰。相反地，它成为了收藏爱好者眼中的瑰宝以及设计师灵感来源之一。许多品牌将传统元素与现代设计理念相结合，推出了一系列既保留了古典韵味又符合当代审美的新品，让这古老的手工艺品焕发出新的生命力。</w:t>
      </w:r>
    </w:p>
    <w:p w14:paraId="2AAE431B" w14:textId="77777777" w:rsidR="00CD3EBF" w:rsidRDefault="00CD3EBF">
      <w:pPr>
        <w:rPr>
          <w:rFonts w:hint="eastAsia"/>
        </w:rPr>
      </w:pPr>
    </w:p>
    <w:p w14:paraId="198D9E1C" w14:textId="77777777" w:rsidR="00CD3EBF" w:rsidRDefault="00CD3EBF">
      <w:pPr>
        <w:rPr>
          <w:rFonts w:hint="eastAsia"/>
        </w:rPr>
      </w:pPr>
      <w:r>
        <w:rPr>
          <w:rFonts w:hint="eastAsia"/>
        </w:rPr>
        <w:t>最后的总结</w:t>
      </w:r>
    </w:p>
    <w:p w14:paraId="0B732EBF" w14:textId="77777777" w:rsidR="00CD3EBF" w:rsidRDefault="00CD3EBF">
      <w:pPr>
        <w:rPr>
          <w:rFonts w:hint="eastAsia"/>
        </w:rPr>
      </w:pPr>
      <w:r>
        <w:rPr>
          <w:rFonts w:hint="eastAsia"/>
        </w:rPr>
        <w:t>“shàn zǐ”这两个简单的音节背后，隐藏着一段悠久而灿烂的历史故事。从古代帝王将相到普通百姓，从宫廷园林到市井巷陌，扇子见证了无数个时代的变迁与发展。今天，当我们拿起一把精致的扇子时，不妨细细品味其中所蕴含的文化精髓，感受那份穿越时空而来的优雅与宁静。</w:t>
      </w:r>
    </w:p>
    <w:p w14:paraId="74D5CB8A" w14:textId="77777777" w:rsidR="00CD3EBF" w:rsidRDefault="00CD3EBF">
      <w:pPr>
        <w:rPr>
          <w:rFonts w:hint="eastAsia"/>
        </w:rPr>
      </w:pPr>
    </w:p>
    <w:p w14:paraId="7C082374" w14:textId="77777777" w:rsidR="00CD3EBF" w:rsidRDefault="00CD3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049DA" w14:textId="48EE60E6" w:rsidR="00603F2D" w:rsidRDefault="00603F2D"/>
    <w:sectPr w:rsidR="0060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2D"/>
    <w:rsid w:val="00603F2D"/>
    <w:rsid w:val="009442F6"/>
    <w:rsid w:val="00C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E278B-8935-44FF-BD42-DD45CC3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