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七岁（成长的必经之路）</w:t>
      </w:r>
    </w:p>
    <w:p>
      <w:pPr>
        <w:rPr>
          <w:rFonts w:hint="eastAsia"/>
          <w:lang w:eastAsia="zh-CN"/>
        </w:rPr>
      </w:pPr>
      <w:r>
        <w:rPr>
          <w:rFonts w:hint="eastAsia"/>
          <w:lang w:eastAsia="zh-CN"/>
        </w:rPr>
        <w:t>七岁是一个充满魔力的年纪。在这个阶段，孩子们已经从蹒跚学步的小宝宝成长为拥有独立思维和情感的小学生。七岁，既是人生的第一个重要的转折点，也是孩子们成长过程中的一个重要里程碑。这个时期的孩子们不仅在身体上发生了显著的变化，更在心理和社交方面经历了重要的成长。</w:t>
      </w:r>
    </w:p>
    <w:p>
      <w:pPr>
        <w:rPr>
          <w:rFonts w:hint="eastAsia"/>
          <w:lang w:eastAsia="zh-CN"/>
        </w:rPr>
      </w:pPr>
    </w:p>
    <w:p>
      <w:pPr>
        <w:rPr>
          <w:rFonts w:hint="eastAsia"/>
          <w:lang w:eastAsia="zh-CN"/>
        </w:rPr>
      </w:pPr>
      <w:r>
        <w:rPr>
          <w:rFonts w:hint="eastAsia"/>
          <w:lang w:eastAsia="zh-CN"/>
        </w:rPr>
        <w:t>独立与自信的萌芽</w:t>
      </w:r>
    </w:p>
    <w:p>
      <w:pPr>
        <w:rPr>
          <w:rFonts w:hint="eastAsia"/>
          <w:lang w:eastAsia="zh-CN"/>
        </w:rPr>
      </w:pPr>
      <w:r>
        <w:rPr>
          <w:rFonts w:hint="eastAsia"/>
          <w:lang w:eastAsia="zh-CN"/>
        </w:rPr>
        <w:t>在七岁时，孩子们开始表现出越来越强烈的独立性。他们渴望自己做决定，并希望在日常生活中掌握更多的自主权。这一阶段，孩子们对自己的能力充满自信，虽然这种自信可能还略显天真，但却是他们成长过程中的重要组成部分。例如，他们会尝试自己穿衣服、整理书包，甚至尝试自己解决一些简单的问题。家长需要鼓励孩子在这个阶段发挥自己的独立性，同时提供必要的指导，帮助他们在自信和实际能力之间找到平衡。</w:t>
      </w:r>
    </w:p>
    <w:p>
      <w:pPr>
        <w:rPr>
          <w:rFonts w:hint="eastAsia"/>
          <w:lang w:eastAsia="zh-CN"/>
        </w:rPr>
      </w:pPr>
    </w:p>
    <w:p>
      <w:pPr>
        <w:rPr>
          <w:rFonts w:hint="eastAsia"/>
          <w:lang w:eastAsia="zh-CN"/>
        </w:rPr>
      </w:pPr>
      <w:r>
        <w:rPr>
          <w:rFonts w:hint="eastAsia"/>
          <w:lang w:eastAsia="zh-CN"/>
        </w:rPr>
        <w:t>情感与社交的深化</w:t>
      </w:r>
    </w:p>
    <w:p>
      <w:pPr>
        <w:rPr>
          <w:rFonts w:hint="eastAsia"/>
          <w:lang w:eastAsia="zh-CN"/>
        </w:rPr>
      </w:pPr>
      <w:r>
        <w:rPr>
          <w:rFonts w:hint="eastAsia"/>
          <w:lang w:eastAsia="zh-CN"/>
        </w:rPr>
        <w:t>七岁的孩子在情感和社交方面的能力也在逐步提高。他们开始更好地理解他人的感受，并能够更有效地与同龄人沟通。此时，孩子们的友谊变得越来越重要，他们开始学会分享、合作，甚至在面对冲突时尝试找到解决办法。这一阶段的社交技能对于孩子们的未来成长至关重要，因为它们为孩子们未来的人际交往奠定了基础。家长和教育工作者可以通过组织一些团体活动或者鼓励孩子参加课外兴趣班来帮助他们培养这些技能。</w:t>
      </w:r>
    </w:p>
    <w:p>
      <w:pPr>
        <w:rPr>
          <w:rFonts w:hint="eastAsia"/>
          <w:lang w:eastAsia="zh-CN"/>
        </w:rPr>
      </w:pPr>
    </w:p>
    <w:p>
      <w:pPr>
        <w:rPr>
          <w:rFonts w:hint="eastAsia"/>
          <w:lang w:eastAsia="zh-CN"/>
        </w:rPr>
      </w:pPr>
      <w:r>
        <w:rPr>
          <w:rFonts w:hint="eastAsia"/>
          <w:lang w:eastAsia="zh-CN"/>
        </w:rPr>
        <w:t>学习与探索的乐趣</w:t>
      </w:r>
    </w:p>
    <w:p>
      <w:pPr>
        <w:rPr>
          <w:rFonts w:hint="eastAsia"/>
          <w:lang w:eastAsia="zh-CN"/>
        </w:rPr>
      </w:pPr>
      <w:r>
        <w:rPr>
          <w:rFonts w:hint="eastAsia"/>
          <w:lang w:eastAsia="zh-CN"/>
        </w:rPr>
        <w:t>七岁也是孩子们正式进入学校生活的阶段，他们开始接触系统的学科知识。在这个阶段，学习成为了他们生活的重要部分，孩子们对知识的渴望和好奇心使他们对各种新事物充满探索的热情。这个时期，孩子们的学习方式变得更加主动，他们会对周围的世界提出各种问题，寻求答案。家长和老师应鼓励孩子们的好奇心，提供丰富的学习资源和机会，帮助他们在探索中发现自己的兴趣和潜能。</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七岁是孩子成长的一个关键时期，这个阶段的经历和发展对他们未来的成长和学习具有深远的影响。家长和教育者在这个时期扮演着重要的角色，他们需要在支持孩子独立性的同时，也要关注孩子的情感发展和社交能力的培养。通过适当的引导和鼓励，我们可以帮助孩子们在这个重要的成长阶段中，建立起自信，发展出色的社交技能，并培养对学习的热爱。这些经历将成为他们未来生活和成长道路上的宝贵财富。</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2024-10-12T14:30:30Z</dcterms:created>
  <cp:lastModifiedBy>Admin</cp:lastModifiedBy>
  <dcterms:modified xsi:type="dcterms:W3CDTF">2024-10-12T14:30:30Z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