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怎么感慨自己又长一岁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每年这个时候，我总是怀着复杂的心情来庆祝自己的生日。长了一岁，虽然在数字上增加了，但在心态上，似乎依然停留在那颗“少年”的心。恭喜自己又老了一岁，这是一种怎样的体验呢？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岁月如歌，调子变了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还是小孩的时候，过生日就像是一场盛大的庆祝，每年都期待着收到新玩具、吃蛋糕、举办派对。然而，当我渐渐长大，发现岁月的调子似乎变了，节奏变得缓慢而沉重。每年这一天，除了增添一岁，更多的是对生活的思考和对未来的憧憬。即使在想“我又老了一岁”的时候，心中却总是涌动着一股幽默感。老其实也可以是新的开始，毕竟每一年都能给我带来不同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年龄的秘密，未必是秘密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年龄只是一个数字，但有时候这个数字会让你感到焦虑。每当看到同龄人闪耀着成就的光环，我总会心里一紧，思考自己到底在追求什么。然后我提醒自己，人生就像一本书，每个年龄都是一页，而我正在尽情书写属于自己的故事。每一页都有它独特的风景，老也不失为一种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幽默应对，岁月不败“年轻心”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又老了一岁”，我决定用幽默来应对这件事。比如，我会告诉朋友们：“恭喜我，今天又成功续命一年，距离成为千岁老妖又近了一步！”或是，“我这岁数，已经可以直接申请‘老年卡’了，真是‘趁年轻’的最后机会。”这样的玩笑不仅让我心情愉悦，也让周围的人开怀大笑，难道这不是一种活力的表现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展望未来，岁月不止步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成长都让我更加成熟，也让我更加明白生命的意义。在这个特殊的日子里，我不仅庆祝自己的“老化”，也在思考如何让自己在接下来的一年中更加充实。我希望能够不断学习新知识、体验新事物，做一个“老而弥坚”的人。岁月的流逝让我懂得珍惜身边的人，懂得在平凡中寻找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总结感悟，生日快乐的哲学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看来，长大并不意味着失去童趣，而是要将童趣与成熟结合在一起。每一次的生日都是对过去一年的总结与对未来的展望。虽然数字在增加，但我的心态却可以永远年轻。恭喜自己又老了一岁，也感谢自己依然能够以幽默和乐观的态度面对生活。岁月不败，愿我们在岁月的洪流中，依然保持那份年轻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