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的起伏往往决定了我们对世界的看法与态度。那些经典的句子，如同晨曦中的阳光，能够瞬间照亮我们的心灵，带来无尽的温暖与力量。无论是在低谷中寻找希望，还是在平凡的日子里寻找快乐，以下这些心情好的句子定能让你重拾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昨天发生了什么，今天都是一个全新的机会。清晨的第一缕阳光带来的是希望，我们可以选择拥抱生活中的美好，放下过去的烦恼，勇敢地走向未知的明天。生活从来不是一成不变的，积极的心态能让我们发现日常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的态度，让我们的生活充满温暖。“感恩每一个平凡的日子。”无论是清晨的咖啡，还是傍晚的微风，细小的快乐都值得我们去珍惜。感谢身边的人、事、物，我们会发现，快乐其实就在我们身边，等待着我们去发现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“相信自己，你就是最好的自己。”这一句简单而又有力的自我肯定，能激励我们克服困难，勇往直前。每个人都有自己的独特之处，正是这些独特的经历与想法构成了我们的价值。无论面临怎样的挑战，相信自己是迈向成功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。“微笑是面对生活的最佳态度。”当我们带着微笑去看待生活，许多问题会变得不再那么棘手。微笑不仅能提升自己的心情，还能传递正能量给身边的人。无论生活多么繁忙，记得停下来，给自己一个微笑，这会让你的心情变得格外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源于我们自己的选择。“追求幸福的勇气，来自于内心的坚定。”勇敢追求自己想要的生活，才能真正体会到幸福的滋味。无论是工作、爱情还是兴趣爱好，追随内心的声音，让每一步都充满意义。在这个过程中，我们会遇到许多美好的瞬间，感受到生活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情好的句子如同一股清流，滋养着我们的心灵。让我们在这些经典的语录中找到力量，时刻保持积极向上的态度。生活虽有挑战，但只要心中有光，便能看到希望的未来。记住，快乐其实就在你我身边，愿每一天都能带给你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