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5291" w14:textId="77777777" w:rsidR="0096032E" w:rsidRDefault="0096032E">
      <w:pPr>
        <w:rPr>
          <w:rFonts w:hint="eastAsia"/>
        </w:rPr>
      </w:pPr>
      <w:r>
        <w:rPr>
          <w:rFonts w:hint="eastAsia"/>
        </w:rPr>
        <w:t>Yingshi Gongsi 影视公司：光影艺术的编织者</w:t>
      </w:r>
    </w:p>
    <w:p w14:paraId="6CDF4E83" w14:textId="77777777" w:rsidR="0096032E" w:rsidRDefault="0096032E">
      <w:pPr>
        <w:rPr>
          <w:rFonts w:hint="eastAsia"/>
        </w:rPr>
      </w:pPr>
      <w:r>
        <w:rPr>
          <w:rFonts w:hint="eastAsia"/>
        </w:rPr>
        <w:t>在繁华都市的心脏地带，有一家名为“影视公司”（Yingshi Gongsi）的企业，它如同电影世界中的魔法师，将现实与幻想交织，创造出令人难忘的故事。这间公司在光影艺术领域里拥有举足轻重的地位，它的历史可以追溯到上世纪中叶，当时一群热爱电影艺术的年轻人决定携手共创一个属于中国人的影视梦想。</w:t>
      </w:r>
    </w:p>
    <w:p w14:paraId="550D1891" w14:textId="77777777" w:rsidR="0096032E" w:rsidRDefault="0096032E">
      <w:pPr>
        <w:rPr>
          <w:rFonts w:hint="eastAsia"/>
        </w:rPr>
      </w:pPr>
    </w:p>
    <w:p w14:paraId="7191622B" w14:textId="77777777" w:rsidR="0096032E" w:rsidRDefault="0096032E">
      <w:pPr>
        <w:rPr>
          <w:rFonts w:hint="eastAsia"/>
        </w:rPr>
      </w:pPr>
      <w:r>
        <w:rPr>
          <w:rFonts w:hint="eastAsia"/>
        </w:rPr>
        <w:t>从胶片到数字：技术革新引领行业潮流</w:t>
      </w:r>
    </w:p>
    <w:p w14:paraId="79E79181" w14:textId="77777777" w:rsidR="0096032E" w:rsidRDefault="0096032E">
      <w:pPr>
        <w:rPr>
          <w:rFonts w:hint="eastAsia"/>
        </w:rPr>
      </w:pPr>
      <w:r>
        <w:rPr>
          <w:rFonts w:hint="eastAsia"/>
        </w:rPr>
        <w:t>随着时代的变迁，“影视公司”也经历了从传统胶片拍摄向全数字化制作的转变。这一过程中，公司不仅保留了对电影艺术性的执着追求，还积极拥抱新技术，成为行业内最早一批引入高清摄像、特效制作以及后期剪辑软件的企业之一。通过不断的技术创新，“影视公司”为观众带来了更加震撼的视觉体验，同时也为电影创作者提供了更广阔的创作空间。</w:t>
      </w:r>
    </w:p>
    <w:p w14:paraId="1D476390" w14:textId="77777777" w:rsidR="0096032E" w:rsidRDefault="0096032E">
      <w:pPr>
        <w:rPr>
          <w:rFonts w:hint="eastAsia"/>
        </w:rPr>
      </w:pPr>
    </w:p>
    <w:p w14:paraId="201DC593" w14:textId="77777777" w:rsidR="0096032E" w:rsidRDefault="0096032E">
      <w:pPr>
        <w:rPr>
          <w:rFonts w:hint="eastAsia"/>
        </w:rPr>
      </w:pPr>
      <w:r>
        <w:rPr>
          <w:rFonts w:hint="eastAsia"/>
        </w:rPr>
        <w:t>人才汇聚：打造专业团队</w:t>
      </w:r>
    </w:p>
    <w:p w14:paraId="506BAC88" w14:textId="77777777" w:rsidR="0096032E" w:rsidRDefault="0096032E">
      <w:pPr>
        <w:rPr>
          <w:rFonts w:hint="eastAsia"/>
        </w:rPr>
      </w:pPr>
      <w:r>
        <w:rPr>
          <w:rFonts w:hint="eastAsia"/>
        </w:rPr>
        <w:t>“影视公司”深知优秀的人才是实现梦想的关键。因此，多年来一直致力于吸引和培养业内顶尖的专业人士。从导演、编剧到演员，从摄影师、美术指导到声音设计师，每一个岗位上都活跃着充满激情与创意的灵魂。这些专业人士不仅在国内享有盛誉，在国际电影节上也屡获殊荣，为中国电影走向世界舞台做出了巨大贡献。</w:t>
      </w:r>
    </w:p>
    <w:p w14:paraId="5CE38CE0" w14:textId="77777777" w:rsidR="0096032E" w:rsidRDefault="0096032E">
      <w:pPr>
        <w:rPr>
          <w:rFonts w:hint="eastAsia"/>
        </w:rPr>
      </w:pPr>
    </w:p>
    <w:p w14:paraId="409971FD" w14:textId="77777777" w:rsidR="0096032E" w:rsidRDefault="0096032E">
      <w:pPr>
        <w:rPr>
          <w:rFonts w:hint="eastAsia"/>
        </w:rPr>
      </w:pPr>
      <w:r>
        <w:rPr>
          <w:rFonts w:hint="eastAsia"/>
        </w:rPr>
        <w:t>多元发展：拓展业务版图</w:t>
      </w:r>
    </w:p>
    <w:p w14:paraId="543F9542" w14:textId="77777777" w:rsidR="0096032E" w:rsidRDefault="0096032E">
      <w:pPr>
        <w:rPr>
          <w:rFonts w:hint="eastAsia"/>
        </w:rPr>
      </w:pPr>
      <w:r>
        <w:rPr>
          <w:rFonts w:hint="eastAsia"/>
        </w:rPr>
        <w:t>除了传统的电影制作外，“影视公司”近年来还在电视剧集、网络剧、动画电影等多个领域进行了积极探索。尤其是在互联网时代来临之际，公司敏锐地捕捉到了新媒体平台所带来的机遇，迅速布局在线视频内容生产，并成功推出了多部广受好评的作品。“影视公司”还涉足影视教育、文化交流等项目，力求全方位满足市场需求。</w:t>
      </w:r>
    </w:p>
    <w:p w14:paraId="172FC9A8" w14:textId="77777777" w:rsidR="0096032E" w:rsidRDefault="0096032E">
      <w:pPr>
        <w:rPr>
          <w:rFonts w:hint="eastAsia"/>
        </w:rPr>
      </w:pPr>
    </w:p>
    <w:p w14:paraId="0CAA3FC5" w14:textId="77777777" w:rsidR="0096032E" w:rsidRDefault="0096032E">
      <w:pPr>
        <w:rPr>
          <w:rFonts w:hint="eastAsia"/>
        </w:rPr>
      </w:pPr>
      <w:r>
        <w:rPr>
          <w:rFonts w:hint="eastAsia"/>
        </w:rPr>
        <w:t>社会责任：传递正能量</w:t>
      </w:r>
    </w:p>
    <w:p w14:paraId="3E1200E2" w14:textId="77777777" w:rsidR="0096032E" w:rsidRDefault="0096032E">
      <w:pPr>
        <w:rPr>
          <w:rFonts w:hint="eastAsia"/>
        </w:rPr>
      </w:pPr>
      <w:r>
        <w:rPr>
          <w:rFonts w:hint="eastAsia"/>
        </w:rPr>
        <w:t>作为一家具有高度责任感的企业，“影视公司”始终坚持以传播正能量为己任。无论是关注社会热点问题还是弘扬中华传统文化，公司都希望通过作品来影响更多人，激发大家对于美好生活的向往。在未来的发展道路上，“影视公司”将继续坚守初心，用更多优质的作品回馈社会，共同书写中国电影的新篇章。</w:t>
      </w:r>
    </w:p>
    <w:p w14:paraId="6E955FD1" w14:textId="77777777" w:rsidR="0096032E" w:rsidRDefault="0096032E">
      <w:pPr>
        <w:rPr>
          <w:rFonts w:hint="eastAsia"/>
        </w:rPr>
      </w:pPr>
    </w:p>
    <w:p w14:paraId="0957C999" w14:textId="77777777" w:rsidR="0096032E" w:rsidRDefault="0096032E">
      <w:pPr>
        <w:rPr>
          <w:rFonts w:hint="eastAsia"/>
        </w:rPr>
      </w:pPr>
      <w:r>
        <w:rPr>
          <w:rFonts w:hint="eastAsia"/>
        </w:rPr>
        <w:t>本文是由每日作文网(2345lzwz.com)为大家创作</w:t>
      </w:r>
    </w:p>
    <w:p w14:paraId="00668209" w14:textId="7389D25A" w:rsidR="001A0B55" w:rsidRDefault="001A0B55"/>
    <w:sectPr w:rsidR="001A0B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55"/>
    <w:rsid w:val="001A0B55"/>
    <w:rsid w:val="007F2201"/>
    <w:rsid w:val="00960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46F40-2AA3-4103-B3D6-597FA644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B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B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B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B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B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B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B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B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B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B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B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B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B55"/>
    <w:rPr>
      <w:rFonts w:cstheme="majorBidi"/>
      <w:color w:val="2F5496" w:themeColor="accent1" w:themeShade="BF"/>
      <w:sz w:val="28"/>
      <w:szCs w:val="28"/>
    </w:rPr>
  </w:style>
  <w:style w:type="character" w:customStyle="1" w:styleId="50">
    <w:name w:val="标题 5 字符"/>
    <w:basedOn w:val="a0"/>
    <w:link w:val="5"/>
    <w:uiPriority w:val="9"/>
    <w:semiHidden/>
    <w:rsid w:val="001A0B55"/>
    <w:rPr>
      <w:rFonts w:cstheme="majorBidi"/>
      <w:color w:val="2F5496" w:themeColor="accent1" w:themeShade="BF"/>
      <w:sz w:val="24"/>
    </w:rPr>
  </w:style>
  <w:style w:type="character" w:customStyle="1" w:styleId="60">
    <w:name w:val="标题 6 字符"/>
    <w:basedOn w:val="a0"/>
    <w:link w:val="6"/>
    <w:uiPriority w:val="9"/>
    <w:semiHidden/>
    <w:rsid w:val="001A0B55"/>
    <w:rPr>
      <w:rFonts w:cstheme="majorBidi"/>
      <w:b/>
      <w:bCs/>
      <w:color w:val="2F5496" w:themeColor="accent1" w:themeShade="BF"/>
    </w:rPr>
  </w:style>
  <w:style w:type="character" w:customStyle="1" w:styleId="70">
    <w:name w:val="标题 7 字符"/>
    <w:basedOn w:val="a0"/>
    <w:link w:val="7"/>
    <w:uiPriority w:val="9"/>
    <w:semiHidden/>
    <w:rsid w:val="001A0B55"/>
    <w:rPr>
      <w:rFonts w:cstheme="majorBidi"/>
      <w:b/>
      <w:bCs/>
      <w:color w:val="595959" w:themeColor="text1" w:themeTint="A6"/>
    </w:rPr>
  </w:style>
  <w:style w:type="character" w:customStyle="1" w:styleId="80">
    <w:name w:val="标题 8 字符"/>
    <w:basedOn w:val="a0"/>
    <w:link w:val="8"/>
    <w:uiPriority w:val="9"/>
    <w:semiHidden/>
    <w:rsid w:val="001A0B55"/>
    <w:rPr>
      <w:rFonts w:cstheme="majorBidi"/>
      <w:color w:val="595959" w:themeColor="text1" w:themeTint="A6"/>
    </w:rPr>
  </w:style>
  <w:style w:type="character" w:customStyle="1" w:styleId="90">
    <w:name w:val="标题 9 字符"/>
    <w:basedOn w:val="a0"/>
    <w:link w:val="9"/>
    <w:uiPriority w:val="9"/>
    <w:semiHidden/>
    <w:rsid w:val="001A0B55"/>
    <w:rPr>
      <w:rFonts w:eastAsiaTheme="majorEastAsia" w:cstheme="majorBidi"/>
      <w:color w:val="595959" w:themeColor="text1" w:themeTint="A6"/>
    </w:rPr>
  </w:style>
  <w:style w:type="paragraph" w:styleId="a3">
    <w:name w:val="Title"/>
    <w:basedOn w:val="a"/>
    <w:next w:val="a"/>
    <w:link w:val="a4"/>
    <w:uiPriority w:val="10"/>
    <w:qFormat/>
    <w:rsid w:val="001A0B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B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B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B55"/>
    <w:pPr>
      <w:spacing w:before="160"/>
      <w:jc w:val="center"/>
    </w:pPr>
    <w:rPr>
      <w:i/>
      <w:iCs/>
      <w:color w:val="404040" w:themeColor="text1" w:themeTint="BF"/>
    </w:rPr>
  </w:style>
  <w:style w:type="character" w:customStyle="1" w:styleId="a8">
    <w:name w:val="引用 字符"/>
    <w:basedOn w:val="a0"/>
    <w:link w:val="a7"/>
    <w:uiPriority w:val="29"/>
    <w:rsid w:val="001A0B55"/>
    <w:rPr>
      <w:i/>
      <w:iCs/>
      <w:color w:val="404040" w:themeColor="text1" w:themeTint="BF"/>
    </w:rPr>
  </w:style>
  <w:style w:type="paragraph" w:styleId="a9">
    <w:name w:val="List Paragraph"/>
    <w:basedOn w:val="a"/>
    <w:uiPriority w:val="34"/>
    <w:qFormat/>
    <w:rsid w:val="001A0B55"/>
    <w:pPr>
      <w:ind w:left="720"/>
      <w:contextualSpacing/>
    </w:pPr>
  </w:style>
  <w:style w:type="character" w:styleId="aa">
    <w:name w:val="Intense Emphasis"/>
    <w:basedOn w:val="a0"/>
    <w:uiPriority w:val="21"/>
    <w:qFormat/>
    <w:rsid w:val="001A0B55"/>
    <w:rPr>
      <w:i/>
      <w:iCs/>
      <w:color w:val="2F5496" w:themeColor="accent1" w:themeShade="BF"/>
    </w:rPr>
  </w:style>
  <w:style w:type="paragraph" w:styleId="ab">
    <w:name w:val="Intense Quote"/>
    <w:basedOn w:val="a"/>
    <w:next w:val="a"/>
    <w:link w:val="ac"/>
    <w:uiPriority w:val="30"/>
    <w:qFormat/>
    <w:rsid w:val="001A0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B55"/>
    <w:rPr>
      <w:i/>
      <w:iCs/>
      <w:color w:val="2F5496" w:themeColor="accent1" w:themeShade="BF"/>
    </w:rPr>
  </w:style>
  <w:style w:type="character" w:styleId="ad">
    <w:name w:val="Intense Reference"/>
    <w:basedOn w:val="a0"/>
    <w:uiPriority w:val="32"/>
    <w:qFormat/>
    <w:rsid w:val="001A0B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