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眼神的魅力：笑中带泪的神情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心灵的窗户，透过它，我们能感受到一个人的内心世界。有时，眼神中流露出的情感，甚至比言语更为动人。尤其是那些搞笑的瞬间，眼神所传递的幽默感更是让人忍俊不禁。在生活的点滴中，我们常常能遇到那些眼神迷人的搞笑场景，它们仿佛在诉说着一个个有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搞笑瞬间中的眼神碰撞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朋友聚会上，某人正在模仿一个搞笑的角色，眼神里流露出的狡黠和夸张瞬间让整个场面活跃起来。那一瞬间，仿佛连空气都变得欢快起来。他那闪烁的眼神，像是在挑战大家的笑点，随时准备引发一场笑声的狂潮。正是这种眼神的魅力，让搞笑的效果加倍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眼神中的幽默与无奈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能见到一些搞笑的瞬间。例如，一个小孩在无意中做了一件蠢事，他的眼神里充满了惊讶与无辜，仿佛在问：“我到底做错了什么？”这样的眼神，往往让人忍不住发笑。它所传达的那种无奈与天真，恰到好处地突出了搞笑的效果。生活的幽默，常常就藏在这样简单而迷人的眼神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眼神的搞笑演绎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表情与眼神是相辅相成的。当一个人的脸上挂着笑容，而眼神却流露出一丝调皮的光芒时，那种反差让人感到特别搞笑。比如，看到朋友故作认真地说着笑话，但眼神中却透出几分狡黠和玩味，这种搞笑的演绎，往往能让全场沸腾，笑声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眼神背后的情感故事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神的搞笑不仅仅是瞬间的反应，它背后往往隐藏着丰富的情感。比如，一个人在讲述自己的搞笑经历时，眼神中透露出的自信与幽默，反而让人更加投入他的故事。这种眼神的表达，不仅让搞笑的氛围更加浓厚，也让听众对故事本身产生了共鸣。搞笑不仅是表面的形式，更是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总结：眼神的迷人之处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在于它所承载的情感与幽默。无论是搞笑的瞬间，还是生活中的小插曲，迷人的眼神总能为我们的生活增添色彩。它们让我们在繁忙的日常中，找到一丝轻松与欢乐。因此，下次当你看到一个搞笑的瞬间，不妨留意那双眼睛，它们或许会带给你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0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