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形容为“心灵的窗户”，因为它不仅是我们感知外界的主要器官，更是情感和思想的表达载体。通过眼神的交流，我们可以传递爱、愤怒、疑惑等复杂的情感。许多成语也用眼睛的特征来形容人的内心世界。例如，“目光如炬”便是指目光炯炯，犹如火炬般明亮，象征着清晰的思维和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眉目传情”形象地描绘了眼睛和眉毛的配合，通过微妙的眼神交流传递情感。这不仅强调了眼睛的美丽与魅力，也说明了人际交往中细腻的情感表达。每个人的眼睛都是独特的，能够传递出不同的故事和情感，犹如一幅无声的画作，吸引着他人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还象征着智慧和洞察力。成语“眼明手快”形容一个人观察敏锐，反应迅速。这种能力在生活和工作中尤为重要，它体现了一个人对环境的敏锐感知，以及在关键时刻作出快速反应的能力。无论是商业决策还是生活琐事，眼睛的“明”往往能够决定成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成语如“眼花缭乱”则用来形容事物的多样和复杂，导致人们的目光无法集中。这一表达不仅生动地描绘了视觉上的混乱，也暗示着在信息爆炸的时代，人们面对过多选择时的迷茫。眼睛虽是看世界的工具，却也承载着我们对选择和决策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目不转睛”则形容目光集中，不愿分开，表明一种对事物的专注和沉醉。这不仅是对美好事物的欣赏，也是一种对目标的执着追求。眼睛的聚焦力让我们在这个喧嚣的世界中找到心灵的归属，专注于真正重要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丰富多彩，成语中的每一句话都蕴含着深厚的文化内涵。它们不仅是对眼睛外在特征的描绘，更是对人内心情感和智慧的深刻反思。在日常生活中，我们应该珍惜自己的眼睛，善用这扇心灵的窗户，去感受世界的美好，理解他人的情感，也提升自己的观察力和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