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垠的时空中，时间总是如水般悄然流逝。古人常用优美的诗句来描绘这一自然现象，生动形象地展现了时间的流转和生命的短暂。正如杜甫所言：“白日依山尽，黄河入海流。”在这句诗中，日光渐隐，黄河奔腾，暗示着岁月的无情和变化的常态。诗人通过自然景象，表达了时间的不可逆和生命的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落花流水，情景交融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在《如梦令》中写道：“常记溪亭日暮，沉醉不知归路。”这句诗生动描绘了傍晚时分的景色，同时反映了时间的流逝和人们的感慨。诗中的溪亭和落日，一方面让人感受到时光的悠长，另一方面也体现了人们对流逝时光的留恋。通过这样的描写，诗人将时间与自然景色巧妙结合，深刻表现了时间的飞逝和情感的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王国维的《人间词话》中提到：“一别两宽，各生欢喜。”这句诗在描写人事变迁时，映射了时间的流逝。王国维用简练的语言，表现了人际关系的改变与岁月的流转。此句诗意盎然，将时间的迅速与人情的变迁紧密相连，给人以深刻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月影流光，光阴荏苒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《水调歌头》中提到：“明月几时有？把酒问青天。”此诗通过对明月的描写，抒发了对时间流逝的感慨。明月皎洁而不变，象征着时间的持续和不变。而人的人生却如酒杯中的泡沫，短暂而易逝。通过这对比，苏轼传达了对时光的无奈和对人生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朝花夕拾，时光如织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鲁迅的《朝花夕拾》一书中，运用了大量的优美语言来描绘过去的记忆和时光的流转。通过对昔日景象的回忆，鲁迅在文字中展现了时间的无限和回忆的珍贵。这些文字如同一幅幅动人的画卷，让人感受到时间的深邃与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流光易逝，岁月如歌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人的诗句还是现代的描绘，时间总是以其独特的方式流逝。诗人们通过自然景色、情感变化和记忆回顾，表达了对时间的感叹和对生命的珍视。正如《红楼梦》中所言：“天上人间会相见。”在时光的长河中，我们每个人都是过客，唯有珍惜当下，才能真正体会时间的美丽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