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7A72" w14:textId="77777777" w:rsidR="00B178C7" w:rsidRDefault="00B178C7">
      <w:pPr>
        <w:rPr>
          <w:rFonts w:hint="eastAsia"/>
        </w:rPr>
      </w:pPr>
    </w:p>
    <w:p w14:paraId="1EC86030" w14:textId="77777777" w:rsidR="00B178C7" w:rsidRDefault="00B178C7">
      <w:pPr>
        <w:rPr>
          <w:rFonts w:hint="eastAsia"/>
        </w:rPr>
      </w:pPr>
      <w:r>
        <w:rPr>
          <w:rFonts w:hint="eastAsia"/>
        </w:rPr>
        <w:tab/>
        <w:t>tán qín ：探索音乐世界的一把钥匙</w:t>
      </w:r>
    </w:p>
    <w:p w14:paraId="21831F04" w14:textId="77777777" w:rsidR="00B178C7" w:rsidRDefault="00B178C7">
      <w:pPr>
        <w:rPr>
          <w:rFonts w:hint="eastAsia"/>
        </w:rPr>
      </w:pPr>
    </w:p>
    <w:p w14:paraId="29093947" w14:textId="77777777" w:rsidR="00B178C7" w:rsidRDefault="00B178C7">
      <w:pPr>
        <w:rPr>
          <w:rFonts w:hint="eastAsia"/>
        </w:rPr>
      </w:pPr>
    </w:p>
    <w:p w14:paraId="7C99ED83" w14:textId="77777777" w:rsidR="00B178C7" w:rsidRDefault="00B178C7">
      <w:pPr>
        <w:rPr>
          <w:rFonts w:hint="eastAsia"/>
        </w:rPr>
      </w:pPr>
      <w:r>
        <w:rPr>
          <w:rFonts w:hint="eastAsia"/>
        </w:rPr>
        <w:tab/>
        <w:t>在中文里，“弹琴”（tán qín）指的是用手指拨动乐器上的弦来演奏音乐的行为。琴在中国文化中占据着独特而崇高的地位，其历史可以追溯到数千年前。作为中国传统的丝竹乐器之一，琴不仅是一种音乐表达的工具，也是文人雅士修身养性、寄托情感的重要媒介。</w:t>
      </w:r>
    </w:p>
    <w:p w14:paraId="1A6F2788" w14:textId="77777777" w:rsidR="00B178C7" w:rsidRDefault="00B178C7">
      <w:pPr>
        <w:rPr>
          <w:rFonts w:hint="eastAsia"/>
        </w:rPr>
      </w:pPr>
    </w:p>
    <w:p w14:paraId="4BBC95EF" w14:textId="77777777" w:rsidR="00B178C7" w:rsidRDefault="00B178C7">
      <w:pPr>
        <w:rPr>
          <w:rFonts w:hint="eastAsia"/>
        </w:rPr>
      </w:pPr>
    </w:p>
    <w:p w14:paraId="1152E83C" w14:textId="77777777" w:rsidR="00B178C7" w:rsidRDefault="00B178C7">
      <w:pPr>
        <w:rPr>
          <w:rFonts w:hint="eastAsia"/>
        </w:rPr>
      </w:pPr>
    </w:p>
    <w:p w14:paraId="128D595F" w14:textId="77777777" w:rsidR="00B178C7" w:rsidRDefault="00B178C7">
      <w:pPr>
        <w:rPr>
          <w:rFonts w:hint="eastAsia"/>
        </w:rPr>
      </w:pPr>
      <w:r>
        <w:rPr>
          <w:rFonts w:hint="eastAsia"/>
        </w:rPr>
        <w:tab/>
        <w:t>从古至今：琴乐的文化传承</w:t>
      </w:r>
    </w:p>
    <w:p w14:paraId="468FCACC" w14:textId="77777777" w:rsidR="00B178C7" w:rsidRDefault="00B178C7">
      <w:pPr>
        <w:rPr>
          <w:rFonts w:hint="eastAsia"/>
        </w:rPr>
      </w:pPr>
    </w:p>
    <w:p w14:paraId="30F4D40C" w14:textId="77777777" w:rsidR="00B178C7" w:rsidRDefault="00B178C7">
      <w:pPr>
        <w:rPr>
          <w:rFonts w:hint="eastAsia"/>
        </w:rPr>
      </w:pPr>
    </w:p>
    <w:p w14:paraId="6CF21AAA" w14:textId="77777777" w:rsidR="00B178C7" w:rsidRDefault="00B178C7">
      <w:pPr>
        <w:rPr>
          <w:rFonts w:hint="eastAsia"/>
        </w:rPr>
      </w:pPr>
      <w:r>
        <w:rPr>
          <w:rFonts w:hint="eastAsia"/>
        </w:rPr>
        <w:tab/>
        <w:t>琴，或称七弦琴，在古代被视为君子必备之艺。自先秦以来，琴就被赋予了深厚的文化内涵，成为儒家教育体系中的“六艺”之一。历史上许多著名的文学作品都有关于琴的描述，如《高山流水》的故事，讲述的是伯牙与子期之间通过琴音结下的深厚友谊。这种传统一直延续至今，虽然现代社会的快节奏生活让琴乐不再像过去那样普及，但仍有众多爱好者致力于琴乐的学习和推广。</w:t>
      </w:r>
    </w:p>
    <w:p w14:paraId="5ABD95DF" w14:textId="77777777" w:rsidR="00B178C7" w:rsidRDefault="00B178C7">
      <w:pPr>
        <w:rPr>
          <w:rFonts w:hint="eastAsia"/>
        </w:rPr>
      </w:pPr>
    </w:p>
    <w:p w14:paraId="3D78A521" w14:textId="77777777" w:rsidR="00B178C7" w:rsidRDefault="00B178C7">
      <w:pPr>
        <w:rPr>
          <w:rFonts w:hint="eastAsia"/>
        </w:rPr>
      </w:pPr>
    </w:p>
    <w:p w14:paraId="062D38BC" w14:textId="77777777" w:rsidR="00B178C7" w:rsidRDefault="00B178C7">
      <w:pPr>
        <w:rPr>
          <w:rFonts w:hint="eastAsia"/>
        </w:rPr>
      </w:pPr>
    </w:p>
    <w:p w14:paraId="0C55AB5B" w14:textId="77777777" w:rsidR="00B178C7" w:rsidRDefault="00B178C7">
      <w:pPr>
        <w:rPr>
          <w:rFonts w:hint="eastAsia"/>
        </w:rPr>
      </w:pPr>
      <w:r>
        <w:rPr>
          <w:rFonts w:hint="eastAsia"/>
        </w:rPr>
        <w:tab/>
        <w:t>技艺与修养：弹琴的艺术精髓</w:t>
      </w:r>
    </w:p>
    <w:p w14:paraId="63379510" w14:textId="77777777" w:rsidR="00B178C7" w:rsidRDefault="00B178C7">
      <w:pPr>
        <w:rPr>
          <w:rFonts w:hint="eastAsia"/>
        </w:rPr>
      </w:pPr>
    </w:p>
    <w:p w14:paraId="531B19E0" w14:textId="77777777" w:rsidR="00B178C7" w:rsidRDefault="00B178C7">
      <w:pPr>
        <w:rPr>
          <w:rFonts w:hint="eastAsia"/>
        </w:rPr>
      </w:pPr>
    </w:p>
    <w:p w14:paraId="3E1ABF43" w14:textId="77777777" w:rsidR="00B178C7" w:rsidRDefault="00B178C7">
      <w:pPr>
        <w:rPr>
          <w:rFonts w:hint="eastAsia"/>
        </w:rPr>
      </w:pPr>
      <w:r>
        <w:rPr>
          <w:rFonts w:hint="eastAsia"/>
        </w:rPr>
        <w:tab/>
        <w:t>弹琴不仅仅是简单的技术操作，它更涉及到对音乐的理解和感受。一位优秀的琴师需要经过长时间的练习，掌握正确的指法、力度控制以及气息运用。更重要的是，弹琴者还需具备一定的艺术修养，能够将个人的情感融入到演奏之中。每一段旋律背后都有其特定的历史背景和情感故事，只有深刻理解这些内容，才能真正地弹奏出动人心弦的曲目。</w:t>
      </w:r>
    </w:p>
    <w:p w14:paraId="5C7BB328" w14:textId="77777777" w:rsidR="00B178C7" w:rsidRDefault="00B178C7">
      <w:pPr>
        <w:rPr>
          <w:rFonts w:hint="eastAsia"/>
        </w:rPr>
      </w:pPr>
    </w:p>
    <w:p w14:paraId="3B4705CE" w14:textId="77777777" w:rsidR="00B178C7" w:rsidRDefault="00B178C7">
      <w:pPr>
        <w:rPr>
          <w:rFonts w:hint="eastAsia"/>
        </w:rPr>
      </w:pPr>
    </w:p>
    <w:p w14:paraId="2920624D" w14:textId="77777777" w:rsidR="00B178C7" w:rsidRDefault="00B178C7">
      <w:pPr>
        <w:rPr>
          <w:rFonts w:hint="eastAsia"/>
        </w:rPr>
      </w:pPr>
    </w:p>
    <w:p w14:paraId="5FF183B8" w14:textId="77777777" w:rsidR="00B178C7" w:rsidRDefault="00B178C7">
      <w:pPr>
        <w:rPr>
          <w:rFonts w:hint="eastAsia"/>
        </w:rPr>
      </w:pPr>
      <w:r>
        <w:rPr>
          <w:rFonts w:hint="eastAsia"/>
        </w:rPr>
        <w:tab/>
        <w:t>琴与现代生活：连接古今的心灵桥梁</w:t>
      </w:r>
    </w:p>
    <w:p w14:paraId="5AF8426E" w14:textId="77777777" w:rsidR="00B178C7" w:rsidRDefault="00B178C7">
      <w:pPr>
        <w:rPr>
          <w:rFonts w:hint="eastAsia"/>
        </w:rPr>
      </w:pPr>
    </w:p>
    <w:p w14:paraId="465317E6" w14:textId="77777777" w:rsidR="00B178C7" w:rsidRDefault="00B178C7">
      <w:pPr>
        <w:rPr>
          <w:rFonts w:hint="eastAsia"/>
        </w:rPr>
      </w:pPr>
    </w:p>
    <w:p w14:paraId="39D53877" w14:textId="77777777" w:rsidR="00B178C7" w:rsidRDefault="00B178C7">
      <w:pPr>
        <w:rPr>
          <w:rFonts w:hint="eastAsia"/>
        </w:rPr>
      </w:pPr>
      <w:r>
        <w:rPr>
          <w:rFonts w:hint="eastAsia"/>
        </w:rPr>
        <w:tab/>
        <w:t>随着时代的发展，尽管西方音乐及流行文化的冲击使得中国传统音乐形式面临挑战，但越来越多的人开始重新审视并珍视这份古老文化遗产的价值。在各大城市中都可以找到专门教授古琴课程的工作室或学校；同时网络平台也为爱好者们提供了交流学习的空间。对于当代人来说，学习弹琴不仅是为了掌握一项技能，更是为了寻找内心宁静之地，在忙碌喧嚣的生活之余享受片刻安宁。</w:t>
      </w:r>
    </w:p>
    <w:p w14:paraId="1DDECFFD" w14:textId="77777777" w:rsidR="00B178C7" w:rsidRDefault="00B178C7">
      <w:pPr>
        <w:rPr>
          <w:rFonts w:hint="eastAsia"/>
        </w:rPr>
      </w:pPr>
    </w:p>
    <w:p w14:paraId="67338DBC" w14:textId="77777777" w:rsidR="00B178C7" w:rsidRDefault="00B178C7">
      <w:pPr>
        <w:rPr>
          <w:rFonts w:hint="eastAsia"/>
        </w:rPr>
      </w:pPr>
    </w:p>
    <w:p w14:paraId="5A7E273B" w14:textId="77777777" w:rsidR="00B178C7" w:rsidRDefault="00B178C7">
      <w:pPr>
        <w:rPr>
          <w:rFonts w:hint="eastAsia"/>
        </w:rPr>
      </w:pPr>
    </w:p>
    <w:p w14:paraId="72754257" w14:textId="77777777" w:rsidR="00B178C7" w:rsidRDefault="00B178C7">
      <w:pPr>
        <w:rPr>
          <w:rFonts w:hint="eastAsia"/>
        </w:rPr>
      </w:pPr>
      <w:r>
        <w:rPr>
          <w:rFonts w:hint="eastAsia"/>
        </w:rPr>
        <w:tab/>
        <w:t>展望未来：琴音永续</w:t>
      </w:r>
    </w:p>
    <w:p w14:paraId="7EC7ADAF" w14:textId="77777777" w:rsidR="00B178C7" w:rsidRDefault="00B178C7">
      <w:pPr>
        <w:rPr>
          <w:rFonts w:hint="eastAsia"/>
        </w:rPr>
      </w:pPr>
    </w:p>
    <w:p w14:paraId="531E10F0" w14:textId="77777777" w:rsidR="00B178C7" w:rsidRDefault="00B178C7">
      <w:pPr>
        <w:rPr>
          <w:rFonts w:hint="eastAsia"/>
        </w:rPr>
      </w:pPr>
    </w:p>
    <w:p w14:paraId="576D5AAD" w14:textId="77777777" w:rsidR="00B178C7" w:rsidRDefault="00B178C7">
      <w:pPr>
        <w:rPr>
          <w:rFonts w:hint="eastAsia"/>
        </w:rPr>
      </w:pPr>
      <w:r>
        <w:rPr>
          <w:rFonts w:hint="eastAsia"/>
        </w:rPr>
        <w:tab/>
        <w:t>面对全球化浪潮下多元文化交流融合的趋势，如何保护和发展好包括琴在内的非物质文化遗产成为了社会各界共同关注的话题。我们期待在未来，通过政府支持、社会力量参与以及广大民众共同努力，能够让这门古老而又充满魅力的艺术形式继续传承下去，并且焕发出新的活力。毕竟，每一个音符都是历史长河中沉淀下来的智慧结晶，值得被永远铭记。</w:t>
      </w:r>
    </w:p>
    <w:p w14:paraId="3FE34A21" w14:textId="77777777" w:rsidR="00B178C7" w:rsidRDefault="00B178C7">
      <w:pPr>
        <w:rPr>
          <w:rFonts w:hint="eastAsia"/>
        </w:rPr>
      </w:pPr>
    </w:p>
    <w:p w14:paraId="3E83D63A" w14:textId="77777777" w:rsidR="00B178C7" w:rsidRDefault="00B178C7">
      <w:pPr>
        <w:rPr>
          <w:rFonts w:hint="eastAsia"/>
        </w:rPr>
      </w:pPr>
    </w:p>
    <w:p w14:paraId="38FFE451" w14:textId="77777777" w:rsidR="00B178C7" w:rsidRDefault="00B178C7">
      <w:pPr>
        <w:rPr>
          <w:rFonts w:hint="eastAsia"/>
        </w:rPr>
      </w:pPr>
      <w:r>
        <w:rPr>
          <w:rFonts w:hint="eastAsia"/>
        </w:rPr>
        <w:t>本文是由每日作文网(2345lzwz.com)为大家创作</w:t>
      </w:r>
    </w:p>
    <w:p w14:paraId="7AB31ECF" w14:textId="62BE48E8" w:rsidR="00D452AA" w:rsidRDefault="00D452AA"/>
    <w:sectPr w:rsidR="00D45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AA"/>
    <w:rsid w:val="005B05E0"/>
    <w:rsid w:val="00B178C7"/>
    <w:rsid w:val="00D4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EC5F5-62B3-49A4-863F-77960003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2AA"/>
    <w:rPr>
      <w:rFonts w:cstheme="majorBidi"/>
      <w:color w:val="2F5496" w:themeColor="accent1" w:themeShade="BF"/>
      <w:sz w:val="28"/>
      <w:szCs w:val="28"/>
    </w:rPr>
  </w:style>
  <w:style w:type="character" w:customStyle="1" w:styleId="50">
    <w:name w:val="标题 5 字符"/>
    <w:basedOn w:val="a0"/>
    <w:link w:val="5"/>
    <w:uiPriority w:val="9"/>
    <w:semiHidden/>
    <w:rsid w:val="00D452AA"/>
    <w:rPr>
      <w:rFonts w:cstheme="majorBidi"/>
      <w:color w:val="2F5496" w:themeColor="accent1" w:themeShade="BF"/>
      <w:sz w:val="24"/>
    </w:rPr>
  </w:style>
  <w:style w:type="character" w:customStyle="1" w:styleId="60">
    <w:name w:val="标题 6 字符"/>
    <w:basedOn w:val="a0"/>
    <w:link w:val="6"/>
    <w:uiPriority w:val="9"/>
    <w:semiHidden/>
    <w:rsid w:val="00D452AA"/>
    <w:rPr>
      <w:rFonts w:cstheme="majorBidi"/>
      <w:b/>
      <w:bCs/>
      <w:color w:val="2F5496" w:themeColor="accent1" w:themeShade="BF"/>
    </w:rPr>
  </w:style>
  <w:style w:type="character" w:customStyle="1" w:styleId="70">
    <w:name w:val="标题 7 字符"/>
    <w:basedOn w:val="a0"/>
    <w:link w:val="7"/>
    <w:uiPriority w:val="9"/>
    <w:semiHidden/>
    <w:rsid w:val="00D452AA"/>
    <w:rPr>
      <w:rFonts w:cstheme="majorBidi"/>
      <w:b/>
      <w:bCs/>
      <w:color w:val="595959" w:themeColor="text1" w:themeTint="A6"/>
    </w:rPr>
  </w:style>
  <w:style w:type="character" w:customStyle="1" w:styleId="80">
    <w:name w:val="标题 8 字符"/>
    <w:basedOn w:val="a0"/>
    <w:link w:val="8"/>
    <w:uiPriority w:val="9"/>
    <w:semiHidden/>
    <w:rsid w:val="00D452AA"/>
    <w:rPr>
      <w:rFonts w:cstheme="majorBidi"/>
      <w:color w:val="595959" w:themeColor="text1" w:themeTint="A6"/>
    </w:rPr>
  </w:style>
  <w:style w:type="character" w:customStyle="1" w:styleId="90">
    <w:name w:val="标题 9 字符"/>
    <w:basedOn w:val="a0"/>
    <w:link w:val="9"/>
    <w:uiPriority w:val="9"/>
    <w:semiHidden/>
    <w:rsid w:val="00D452AA"/>
    <w:rPr>
      <w:rFonts w:eastAsiaTheme="majorEastAsia" w:cstheme="majorBidi"/>
      <w:color w:val="595959" w:themeColor="text1" w:themeTint="A6"/>
    </w:rPr>
  </w:style>
  <w:style w:type="paragraph" w:styleId="a3">
    <w:name w:val="Title"/>
    <w:basedOn w:val="a"/>
    <w:next w:val="a"/>
    <w:link w:val="a4"/>
    <w:uiPriority w:val="10"/>
    <w:qFormat/>
    <w:rsid w:val="00D45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2AA"/>
    <w:pPr>
      <w:spacing w:before="160"/>
      <w:jc w:val="center"/>
    </w:pPr>
    <w:rPr>
      <w:i/>
      <w:iCs/>
      <w:color w:val="404040" w:themeColor="text1" w:themeTint="BF"/>
    </w:rPr>
  </w:style>
  <w:style w:type="character" w:customStyle="1" w:styleId="a8">
    <w:name w:val="引用 字符"/>
    <w:basedOn w:val="a0"/>
    <w:link w:val="a7"/>
    <w:uiPriority w:val="29"/>
    <w:rsid w:val="00D452AA"/>
    <w:rPr>
      <w:i/>
      <w:iCs/>
      <w:color w:val="404040" w:themeColor="text1" w:themeTint="BF"/>
    </w:rPr>
  </w:style>
  <w:style w:type="paragraph" w:styleId="a9">
    <w:name w:val="List Paragraph"/>
    <w:basedOn w:val="a"/>
    <w:uiPriority w:val="34"/>
    <w:qFormat/>
    <w:rsid w:val="00D452AA"/>
    <w:pPr>
      <w:ind w:left="720"/>
      <w:contextualSpacing/>
    </w:pPr>
  </w:style>
  <w:style w:type="character" w:styleId="aa">
    <w:name w:val="Intense Emphasis"/>
    <w:basedOn w:val="a0"/>
    <w:uiPriority w:val="21"/>
    <w:qFormat/>
    <w:rsid w:val="00D452AA"/>
    <w:rPr>
      <w:i/>
      <w:iCs/>
      <w:color w:val="2F5496" w:themeColor="accent1" w:themeShade="BF"/>
    </w:rPr>
  </w:style>
  <w:style w:type="paragraph" w:styleId="ab">
    <w:name w:val="Intense Quote"/>
    <w:basedOn w:val="a"/>
    <w:next w:val="a"/>
    <w:link w:val="ac"/>
    <w:uiPriority w:val="30"/>
    <w:qFormat/>
    <w:rsid w:val="00D45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2AA"/>
    <w:rPr>
      <w:i/>
      <w:iCs/>
      <w:color w:val="2F5496" w:themeColor="accent1" w:themeShade="BF"/>
    </w:rPr>
  </w:style>
  <w:style w:type="character" w:styleId="ad">
    <w:name w:val="Intense Reference"/>
    <w:basedOn w:val="a0"/>
    <w:uiPriority w:val="32"/>
    <w:qFormat/>
    <w:rsid w:val="00D45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