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7956" w14:textId="77777777" w:rsidR="009974D4" w:rsidRDefault="009974D4">
      <w:pPr>
        <w:rPr>
          <w:rFonts w:hint="eastAsia"/>
        </w:rPr>
      </w:pPr>
      <w:r>
        <w:rPr>
          <w:rFonts w:hint="eastAsia"/>
        </w:rPr>
        <w:t>弋的拼音是什么</w:t>
      </w:r>
    </w:p>
    <w:p w14:paraId="498F71B5" w14:textId="77777777" w:rsidR="009974D4" w:rsidRDefault="009974D4">
      <w:pPr>
        <w:rPr>
          <w:rFonts w:hint="eastAsia"/>
        </w:rPr>
      </w:pPr>
      <w:r>
        <w:rPr>
          <w:rFonts w:hint="eastAsia"/>
        </w:rPr>
        <w:t>“弋”字的拼音是 yì。这个汉字并不常见，在现代汉语中使用频率较低，但它承载着丰富的历史文化内涵。在古代中国，“弋”字有着重要的意义，尤其是在描述特定的狩猎方式时。今天，我们就来深入了解这个独特的汉字及其背后的故事。</w:t>
      </w:r>
    </w:p>
    <w:p w14:paraId="614C68A0" w14:textId="77777777" w:rsidR="009974D4" w:rsidRDefault="009974D4">
      <w:pPr>
        <w:rPr>
          <w:rFonts w:hint="eastAsia"/>
        </w:rPr>
      </w:pPr>
    </w:p>
    <w:p w14:paraId="598F6C04" w14:textId="77777777" w:rsidR="009974D4" w:rsidRDefault="009974D4">
      <w:pPr>
        <w:rPr>
          <w:rFonts w:hint="eastAsia"/>
        </w:rPr>
      </w:pPr>
      <w:r>
        <w:rPr>
          <w:rFonts w:hint="eastAsia"/>
        </w:rPr>
        <w:t>弋的历史渊源</w:t>
      </w:r>
    </w:p>
    <w:p w14:paraId="6718D13B" w14:textId="77777777" w:rsidR="009974D4" w:rsidRDefault="009974D4">
      <w:pPr>
        <w:rPr>
          <w:rFonts w:hint="eastAsia"/>
        </w:rPr>
      </w:pPr>
      <w:r>
        <w:rPr>
          <w:rFonts w:hint="eastAsia"/>
        </w:rPr>
        <w:t>从历史的角度看，“弋”字最早出现在甲骨文之中，其形态描绘了古人用带有绳子的箭射鸟的行为。这种狩猎方法不同于普通的弓箭射击，它需要更高的技巧和耐心，因为猎人必须等待鸟类靠近或者停歇，然后巧妙地发射带绳的箭，以便能够回收猎物。这种方法在中国古代文献如《诗经》、《左传》等都有记载，反映了当时人们的生活方式和文化习俗。</w:t>
      </w:r>
    </w:p>
    <w:p w14:paraId="60AB36B5" w14:textId="77777777" w:rsidR="009974D4" w:rsidRDefault="009974D4">
      <w:pPr>
        <w:rPr>
          <w:rFonts w:hint="eastAsia"/>
        </w:rPr>
      </w:pPr>
    </w:p>
    <w:p w14:paraId="0331A29F" w14:textId="77777777" w:rsidR="009974D4" w:rsidRDefault="009974D4">
      <w:pPr>
        <w:rPr>
          <w:rFonts w:hint="eastAsia"/>
        </w:rPr>
      </w:pPr>
      <w:r>
        <w:rPr>
          <w:rFonts w:hint="eastAsia"/>
        </w:rPr>
        <w:t>弋的文化象征</w:t>
      </w:r>
    </w:p>
    <w:p w14:paraId="68504ED3" w14:textId="77777777" w:rsidR="009974D4" w:rsidRDefault="009974D4">
      <w:pPr>
        <w:rPr>
          <w:rFonts w:hint="eastAsia"/>
        </w:rPr>
      </w:pPr>
      <w:r>
        <w:rPr>
          <w:rFonts w:hint="eastAsia"/>
        </w:rPr>
        <w:t>除了实际用途之外，“弋”也具有深刻的文化象征意义。在中国传统文化中，它常常与礼仪、道德教育联系在一起。例如，《礼记·月令》提到“仲春之月，鹰则为鸠，始挚；天子乃教于田猎，以习五戎”，这里所指的“田猎”就包含了弋射在内的多种狩猎形式。通过这样的活动，不仅锻炼了贵族子弟的身体素质，还培养了他们的勇气和团队合作精神。“弋”也是诗歌创作中的一个常见意象，诗人常用它来表达对自然美景的喜爱以及对自由生活的向往。</w:t>
      </w:r>
    </w:p>
    <w:p w14:paraId="7835F85F" w14:textId="77777777" w:rsidR="009974D4" w:rsidRDefault="009974D4">
      <w:pPr>
        <w:rPr>
          <w:rFonts w:hint="eastAsia"/>
        </w:rPr>
      </w:pPr>
    </w:p>
    <w:p w14:paraId="4058CEA5" w14:textId="77777777" w:rsidR="009974D4" w:rsidRDefault="009974D4">
      <w:pPr>
        <w:rPr>
          <w:rFonts w:hint="eastAsia"/>
        </w:rPr>
      </w:pPr>
      <w:r>
        <w:rPr>
          <w:rFonts w:hint="eastAsia"/>
        </w:rPr>
        <w:t>弋在现代社会中的地位</w:t>
      </w:r>
    </w:p>
    <w:p w14:paraId="5470A5E1" w14:textId="77777777" w:rsidR="009974D4" w:rsidRDefault="009974D4">
      <w:pPr>
        <w:rPr>
          <w:rFonts w:hint="eastAsia"/>
        </w:rPr>
      </w:pPr>
      <w:r>
        <w:rPr>
          <w:rFonts w:hint="eastAsia"/>
        </w:rPr>
        <w:t>尽管随着时代的发展，“弋”这种古老的狩猎方式已经逐渐淡出人们的视野，但它的文化价值依然被广泛认可。“弋”更多地出现在书法作品、文学研究以及文化遗产保护等领域。对于书法家而言，“弋”是一个极具挑战性的书写对象，因为它结构复杂且笔画较多，能够很好地展现书写者的技艺水平。而对于学者来说，研究“弋”的演变过程有助于深入理解中国古代社会结构和文化变迁。在一些地方，为了传承这一传统技艺，还会举办相关的体验活动或比赛，让更多的人了解并喜爱上这项古老的艺术。</w:t>
      </w:r>
    </w:p>
    <w:p w14:paraId="76773231" w14:textId="77777777" w:rsidR="009974D4" w:rsidRDefault="009974D4">
      <w:pPr>
        <w:rPr>
          <w:rFonts w:hint="eastAsia"/>
        </w:rPr>
      </w:pPr>
    </w:p>
    <w:p w14:paraId="47D8FF76" w14:textId="77777777" w:rsidR="009974D4" w:rsidRDefault="009974D4">
      <w:pPr>
        <w:rPr>
          <w:rFonts w:hint="eastAsia"/>
        </w:rPr>
      </w:pPr>
      <w:r>
        <w:rPr>
          <w:rFonts w:hint="eastAsia"/>
        </w:rPr>
        <w:t>最后的总结</w:t>
      </w:r>
    </w:p>
    <w:p w14:paraId="5772A0DA" w14:textId="77777777" w:rsidR="009974D4" w:rsidRDefault="009974D4">
      <w:pPr>
        <w:rPr>
          <w:rFonts w:hint="eastAsia"/>
        </w:rPr>
      </w:pPr>
      <w:r>
        <w:rPr>
          <w:rFonts w:hint="eastAsia"/>
        </w:rPr>
        <w:t>“弋”的拼音是 yì，它不仅仅是一个简单的汉字，更是一扇通往中国古代文化的窗户。从历史渊源到文化象征，再到现代社会中的地位，“弋”都扮演着不可或缺的角色。通过对“弋”的学习和研究，我们可以更加全面地认识中华民族悠久的历史和灿烂的文化。希望未来能有更多的人关注并参与到对“弋”以及其他传统文化元素的保护和传承工作中来，让这些珍贵的文化遗产继续闪耀光芒。</w:t>
      </w:r>
    </w:p>
    <w:p w14:paraId="6618F491" w14:textId="77777777" w:rsidR="009974D4" w:rsidRDefault="009974D4">
      <w:pPr>
        <w:rPr>
          <w:rFonts w:hint="eastAsia"/>
        </w:rPr>
      </w:pPr>
    </w:p>
    <w:p w14:paraId="3F5D5855" w14:textId="77777777" w:rsidR="009974D4" w:rsidRDefault="00997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FF22F" w14:textId="666B59B5" w:rsidR="00C4375B" w:rsidRDefault="00C4375B"/>
    <w:sectPr w:rsidR="00C4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5B"/>
    <w:rsid w:val="009974D4"/>
    <w:rsid w:val="00C4375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4F1FE-6575-4BAF-A285-DEC52BD0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