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B87F" w14:textId="77777777" w:rsidR="009C5EA3" w:rsidRDefault="009C5EA3">
      <w:pPr>
        <w:rPr>
          <w:rFonts w:hint="eastAsia"/>
        </w:rPr>
      </w:pPr>
      <w:r>
        <w:rPr>
          <w:rFonts w:hint="eastAsia"/>
        </w:rPr>
        <w:t>尪痹片的拼音：Wang Bi Pian</w:t>
      </w:r>
    </w:p>
    <w:p w14:paraId="5EB17D6F" w14:textId="77777777" w:rsidR="009C5EA3" w:rsidRDefault="009C5EA3">
      <w:pPr>
        <w:rPr>
          <w:rFonts w:hint="eastAsia"/>
        </w:rPr>
      </w:pPr>
      <w:r>
        <w:rPr>
          <w:rFonts w:hint="eastAsia"/>
        </w:rPr>
        <w:t>尪痹片是一种在中国传统医学中用于治疗风湿性关节炎和其他类似病症的药物。其名称来源于中医理论，其中“尪”字指的是身体虚弱或残疾，“痹”指的是风、寒、湿等外邪侵袭人体导致的肢体疼痛和活动受限。“片”则表示这种药物是以片剂形式提供的。作为一种中药制剂，尪痹片结合了多种草药成分，经过科学配比，旨在为患者提供缓解症状的方法。</w:t>
      </w:r>
    </w:p>
    <w:p w14:paraId="7DD4CB65" w14:textId="77777777" w:rsidR="009C5EA3" w:rsidRDefault="009C5EA3">
      <w:pPr>
        <w:rPr>
          <w:rFonts w:hint="eastAsia"/>
        </w:rPr>
      </w:pPr>
    </w:p>
    <w:p w14:paraId="7E292B8E" w14:textId="77777777" w:rsidR="009C5EA3" w:rsidRDefault="009C5EA3">
      <w:pPr>
        <w:rPr>
          <w:rFonts w:hint="eastAsia"/>
        </w:rPr>
      </w:pPr>
      <w:r>
        <w:rPr>
          <w:rFonts w:hint="eastAsia"/>
        </w:rPr>
        <w:t>组成与作用机制</w:t>
      </w:r>
    </w:p>
    <w:p w14:paraId="2934B255" w14:textId="77777777" w:rsidR="009C5EA3" w:rsidRDefault="009C5EA3">
      <w:pPr>
        <w:rPr>
          <w:rFonts w:hint="eastAsia"/>
        </w:rPr>
      </w:pPr>
      <w:r>
        <w:rPr>
          <w:rFonts w:hint="eastAsia"/>
        </w:rPr>
        <w:t>尪痹片通常由几种主要的中药材构成，包括但不限于川乌、草乌、防己、细辛等。这些药材各自具有独特的药理活性，当它们组合在一起时，可以发挥协同效应。例如，川乌和草乌含有生物碱，能够减轻炎症并有镇痛效果；防己有利尿消肿的作用；细辛则有助于散寒止痛。通过这样的复方组合，尪痹片不仅能够缓解疼痛，还能改善关节功能，减少晨僵的发生频率，并对免疫系统产生一定的调节作用。</w:t>
      </w:r>
    </w:p>
    <w:p w14:paraId="4A51A044" w14:textId="77777777" w:rsidR="009C5EA3" w:rsidRDefault="009C5EA3">
      <w:pPr>
        <w:rPr>
          <w:rFonts w:hint="eastAsia"/>
        </w:rPr>
      </w:pPr>
    </w:p>
    <w:p w14:paraId="58FF8184" w14:textId="77777777" w:rsidR="009C5EA3" w:rsidRDefault="009C5EA3">
      <w:pPr>
        <w:rPr>
          <w:rFonts w:hint="eastAsia"/>
        </w:rPr>
      </w:pPr>
      <w:r>
        <w:rPr>
          <w:rFonts w:hint="eastAsia"/>
        </w:rPr>
        <w:t>适用症与使用方法</w:t>
      </w:r>
    </w:p>
    <w:p w14:paraId="0E2E12DC" w14:textId="77777777" w:rsidR="009C5EA3" w:rsidRDefault="009C5EA3">
      <w:pPr>
        <w:rPr>
          <w:rFonts w:hint="eastAsia"/>
        </w:rPr>
      </w:pPr>
      <w:r>
        <w:rPr>
          <w:rFonts w:hint="eastAsia"/>
        </w:rPr>
        <w:t>尪痹片适用于患有风湿性关节炎、类风湿性关节炎以及其他由风寒湿引起的慢性关节疾病的人群。在使用时，应当遵循医生的指导，按照推荐剂量服用。一般而言，成人每日三次，每次一片，饭后服用以减少胃肠道不适的可能性。需要注意的是，由于尪痹片中含有某些可能引起副作用的成分，因此孕妇、哺乳期妇女以及儿童应在医师指导下谨慎使用。</w:t>
      </w:r>
    </w:p>
    <w:p w14:paraId="550A018C" w14:textId="77777777" w:rsidR="009C5EA3" w:rsidRDefault="009C5EA3">
      <w:pPr>
        <w:rPr>
          <w:rFonts w:hint="eastAsia"/>
        </w:rPr>
      </w:pPr>
    </w:p>
    <w:p w14:paraId="617BDD77" w14:textId="77777777" w:rsidR="009C5EA3" w:rsidRDefault="009C5EA3">
      <w:pPr>
        <w:rPr>
          <w:rFonts w:hint="eastAsia"/>
        </w:rPr>
      </w:pPr>
      <w:r>
        <w:rPr>
          <w:rFonts w:hint="eastAsia"/>
        </w:rPr>
        <w:t>可能的副作用及注意事项</w:t>
      </w:r>
    </w:p>
    <w:p w14:paraId="66FF6983" w14:textId="77777777" w:rsidR="009C5EA3" w:rsidRDefault="009C5EA3">
      <w:pPr>
        <w:rPr>
          <w:rFonts w:hint="eastAsia"/>
        </w:rPr>
      </w:pPr>
      <w:r>
        <w:rPr>
          <w:rFonts w:hint="eastAsia"/>
        </w:rPr>
        <w:t>尽管尪痹片在临床上被广泛应用于缓解风湿病的症状，但并不意味着它适合所有人。部分使用者可能会经历一些不良反应，如口干、恶心、头晕等轻微症状，少数情况下也可能出现过敏反应。如果患者在服药期间感到不适，应该立即停止用药并与医疗专业人士取得联系。长期或过量使用可能导致更严重的健康问题，所以必须严格按照医嘱服用。</w:t>
      </w:r>
    </w:p>
    <w:p w14:paraId="1347F370" w14:textId="77777777" w:rsidR="009C5EA3" w:rsidRDefault="009C5EA3">
      <w:pPr>
        <w:rPr>
          <w:rFonts w:hint="eastAsia"/>
        </w:rPr>
      </w:pPr>
    </w:p>
    <w:p w14:paraId="67D048FE" w14:textId="77777777" w:rsidR="009C5EA3" w:rsidRDefault="009C5EA3">
      <w:pPr>
        <w:rPr>
          <w:rFonts w:hint="eastAsia"/>
        </w:rPr>
      </w:pPr>
      <w:r>
        <w:rPr>
          <w:rFonts w:hint="eastAsia"/>
        </w:rPr>
        <w:t>最后的总结</w:t>
      </w:r>
    </w:p>
    <w:p w14:paraId="1D42D87F" w14:textId="77777777" w:rsidR="009C5EA3" w:rsidRDefault="009C5EA3">
      <w:pPr>
        <w:rPr>
          <w:rFonts w:hint="eastAsia"/>
        </w:rPr>
      </w:pPr>
      <w:r>
        <w:rPr>
          <w:rFonts w:hint="eastAsia"/>
        </w:rPr>
        <w:t>尪痹片作为一种基于中国传统医药学理论研发的药物，在风湿性疾病管理方面有着一定的疗效。然而，任何药物都有其适应范围和潜在风险，因此在选择使用尪痹片之前，最好先咨询专业的医生，确保安全有效地利用这一传统疗法来维护个人健康。</w:t>
      </w:r>
    </w:p>
    <w:p w14:paraId="28356AA1" w14:textId="77777777" w:rsidR="009C5EA3" w:rsidRDefault="009C5EA3">
      <w:pPr>
        <w:rPr>
          <w:rFonts w:hint="eastAsia"/>
        </w:rPr>
      </w:pPr>
    </w:p>
    <w:p w14:paraId="08D6F6B9" w14:textId="77777777" w:rsidR="009C5EA3" w:rsidRDefault="009C5EA3">
      <w:pPr>
        <w:rPr>
          <w:rFonts w:hint="eastAsia"/>
        </w:rPr>
      </w:pPr>
      <w:r>
        <w:rPr>
          <w:rFonts w:hint="eastAsia"/>
        </w:rPr>
        <w:t>本文是由每日作文网(2345lzwz.com)为大家创作</w:t>
      </w:r>
    </w:p>
    <w:p w14:paraId="3A9D8900" w14:textId="24486853" w:rsidR="00902139" w:rsidRDefault="00902139"/>
    <w:sectPr w:rsidR="00902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39"/>
    <w:rsid w:val="00866415"/>
    <w:rsid w:val="00902139"/>
    <w:rsid w:val="009C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B1D14-0E21-475C-9F62-941793D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139"/>
    <w:rPr>
      <w:rFonts w:cstheme="majorBidi"/>
      <w:color w:val="2F5496" w:themeColor="accent1" w:themeShade="BF"/>
      <w:sz w:val="28"/>
      <w:szCs w:val="28"/>
    </w:rPr>
  </w:style>
  <w:style w:type="character" w:customStyle="1" w:styleId="50">
    <w:name w:val="标题 5 字符"/>
    <w:basedOn w:val="a0"/>
    <w:link w:val="5"/>
    <w:uiPriority w:val="9"/>
    <w:semiHidden/>
    <w:rsid w:val="00902139"/>
    <w:rPr>
      <w:rFonts w:cstheme="majorBidi"/>
      <w:color w:val="2F5496" w:themeColor="accent1" w:themeShade="BF"/>
      <w:sz w:val="24"/>
    </w:rPr>
  </w:style>
  <w:style w:type="character" w:customStyle="1" w:styleId="60">
    <w:name w:val="标题 6 字符"/>
    <w:basedOn w:val="a0"/>
    <w:link w:val="6"/>
    <w:uiPriority w:val="9"/>
    <w:semiHidden/>
    <w:rsid w:val="00902139"/>
    <w:rPr>
      <w:rFonts w:cstheme="majorBidi"/>
      <w:b/>
      <w:bCs/>
      <w:color w:val="2F5496" w:themeColor="accent1" w:themeShade="BF"/>
    </w:rPr>
  </w:style>
  <w:style w:type="character" w:customStyle="1" w:styleId="70">
    <w:name w:val="标题 7 字符"/>
    <w:basedOn w:val="a0"/>
    <w:link w:val="7"/>
    <w:uiPriority w:val="9"/>
    <w:semiHidden/>
    <w:rsid w:val="00902139"/>
    <w:rPr>
      <w:rFonts w:cstheme="majorBidi"/>
      <w:b/>
      <w:bCs/>
      <w:color w:val="595959" w:themeColor="text1" w:themeTint="A6"/>
    </w:rPr>
  </w:style>
  <w:style w:type="character" w:customStyle="1" w:styleId="80">
    <w:name w:val="标题 8 字符"/>
    <w:basedOn w:val="a0"/>
    <w:link w:val="8"/>
    <w:uiPriority w:val="9"/>
    <w:semiHidden/>
    <w:rsid w:val="00902139"/>
    <w:rPr>
      <w:rFonts w:cstheme="majorBidi"/>
      <w:color w:val="595959" w:themeColor="text1" w:themeTint="A6"/>
    </w:rPr>
  </w:style>
  <w:style w:type="character" w:customStyle="1" w:styleId="90">
    <w:name w:val="标题 9 字符"/>
    <w:basedOn w:val="a0"/>
    <w:link w:val="9"/>
    <w:uiPriority w:val="9"/>
    <w:semiHidden/>
    <w:rsid w:val="00902139"/>
    <w:rPr>
      <w:rFonts w:eastAsiaTheme="majorEastAsia" w:cstheme="majorBidi"/>
      <w:color w:val="595959" w:themeColor="text1" w:themeTint="A6"/>
    </w:rPr>
  </w:style>
  <w:style w:type="paragraph" w:styleId="a3">
    <w:name w:val="Title"/>
    <w:basedOn w:val="a"/>
    <w:next w:val="a"/>
    <w:link w:val="a4"/>
    <w:uiPriority w:val="10"/>
    <w:qFormat/>
    <w:rsid w:val="00902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139"/>
    <w:pPr>
      <w:spacing w:before="160"/>
      <w:jc w:val="center"/>
    </w:pPr>
    <w:rPr>
      <w:i/>
      <w:iCs/>
      <w:color w:val="404040" w:themeColor="text1" w:themeTint="BF"/>
    </w:rPr>
  </w:style>
  <w:style w:type="character" w:customStyle="1" w:styleId="a8">
    <w:name w:val="引用 字符"/>
    <w:basedOn w:val="a0"/>
    <w:link w:val="a7"/>
    <w:uiPriority w:val="29"/>
    <w:rsid w:val="00902139"/>
    <w:rPr>
      <w:i/>
      <w:iCs/>
      <w:color w:val="404040" w:themeColor="text1" w:themeTint="BF"/>
    </w:rPr>
  </w:style>
  <w:style w:type="paragraph" w:styleId="a9">
    <w:name w:val="List Paragraph"/>
    <w:basedOn w:val="a"/>
    <w:uiPriority w:val="34"/>
    <w:qFormat/>
    <w:rsid w:val="00902139"/>
    <w:pPr>
      <w:ind w:left="720"/>
      <w:contextualSpacing/>
    </w:pPr>
  </w:style>
  <w:style w:type="character" w:styleId="aa">
    <w:name w:val="Intense Emphasis"/>
    <w:basedOn w:val="a0"/>
    <w:uiPriority w:val="21"/>
    <w:qFormat/>
    <w:rsid w:val="00902139"/>
    <w:rPr>
      <w:i/>
      <w:iCs/>
      <w:color w:val="2F5496" w:themeColor="accent1" w:themeShade="BF"/>
    </w:rPr>
  </w:style>
  <w:style w:type="paragraph" w:styleId="ab">
    <w:name w:val="Intense Quote"/>
    <w:basedOn w:val="a"/>
    <w:next w:val="a"/>
    <w:link w:val="ac"/>
    <w:uiPriority w:val="30"/>
    <w:qFormat/>
    <w:rsid w:val="00902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139"/>
    <w:rPr>
      <w:i/>
      <w:iCs/>
      <w:color w:val="2F5496" w:themeColor="accent1" w:themeShade="BF"/>
    </w:rPr>
  </w:style>
  <w:style w:type="character" w:styleId="ad">
    <w:name w:val="Intense Reference"/>
    <w:basedOn w:val="a0"/>
    <w:uiPriority w:val="32"/>
    <w:qFormat/>
    <w:rsid w:val="00902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