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8ACB" w14:textId="77777777" w:rsidR="00E21A79" w:rsidRDefault="00E21A79">
      <w:pPr>
        <w:rPr>
          <w:rFonts w:hint="eastAsia"/>
        </w:rPr>
      </w:pPr>
      <w:r>
        <w:rPr>
          <w:rFonts w:hint="eastAsia"/>
        </w:rPr>
        <w:t>su zuì：宿醉的拼音与含义</w:t>
      </w:r>
    </w:p>
    <w:p w14:paraId="58722F76" w14:textId="77777777" w:rsidR="00E21A79" w:rsidRDefault="00E21A79">
      <w:pPr>
        <w:rPr>
          <w:rFonts w:hint="eastAsia"/>
        </w:rPr>
      </w:pPr>
      <w:r>
        <w:rPr>
          <w:rFonts w:hint="eastAsia"/>
        </w:rPr>
        <w:t>“宿醉”在汉语中的拼音是“su zuì”。这个词汇描述的是一个人在经过一夜之后，仍然感受到前一天饮酒过量所带来的不适症状。宿醉不仅是中国文化的一部分，在全球范围内也是人们社交生活后可能遇到的一种状态。从生理学的角度来看，宿醉是身体对酒精及其代谢产物反应的最后的总结，通常伴随着头痛、恶心、口干、疲劳等一系列症状。</w:t>
      </w:r>
    </w:p>
    <w:p w14:paraId="4CD79FC7" w14:textId="77777777" w:rsidR="00E21A79" w:rsidRDefault="00E21A79">
      <w:pPr>
        <w:rPr>
          <w:rFonts w:hint="eastAsia"/>
        </w:rPr>
      </w:pPr>
    </w:p>
    <w:p w14:paraId="78613F25" w14:textId="77777777" w:rsidR="00E21A79" w:rsidRDefault="00E21A79">
      <w:pPr>
        <w:rPr>
          <w:rFonts w:hint="eastAsia"/>
        </w:rPr>
      </w:pPr>
      <w:r>
        <w:rPr>
          <w:rFonts w:hint="eastAsia"/>
        </w:rPr>
        <w:t>宿醉的文化背景</w:t>
      </w:r>
    </w:p>
    <w:p w14:paraId="48310DB2" w14:textId="77777777" w:rsidR="00E21A79" w:rsidRDefault="00E21A79">
      <w:pPr>
        <w:rPr>
          <w:rFonts w:hint="eastAsia"/>
        </w:rPr>
      </w:pPr>
      <w:r>
        <w:rPr>
          <w:rFonts w:hint="eastAsia"/>
        </w:rPr>
        <w:t>在中国乃至世界许多地方的文化中，饮酒常常是庆祝、交际和仪式的一部分。无论是家庭聚会还是商业应酬，酒都是不可或缺的角色。然而，适量饮酒与过度饮酒之间的界限并不总是清晰，尤其是在热情好客或商业交流的情境下。当人们跨越了这条线，便容易陷入宿醉的困扰。中国传统文化对于饮酒有着独特的态度，一方面提倡适度饮酒，另一方面也有关于饮酒礼仪和文化的丰富记载。</w:t>
      </w:r>
    </w:p>
    <w:p w14:paraId="6BFDE63E" w14:textId="77777777" w:rsidR="00E21A79" w:rsidRDefault="00E21A79">
      <w:pPr>
        <w:rPr>
          <w:rFonts w:hint="eastAsia"/>
        </w:rPr>
      </w:pPr>
    </w:p>
    <w:p w14:paraId="1773B42F" w14:textId="77777777" w:rsidR="00E21A79" w:rsidRDefault="00E21A79">
      <w:pPr>
        <w:rPr>
          <w:rFonts w:hint="eastAsia"/>
        </w:rPr>
      </w:pPr>
      <w:r>
        <w:rPr>
          <w:rFonts w:hint="eastAsia"/>
        </w:rPr>
        <w:t>宿醉的身体影响</w:t>
      </w:r>
    </w:p>
    <w:p w14:paraId="7353B9C1" w14:textId="77777777" w:rsidR="00E21A79" w:rsidRDefault="00E21A79">
      <w:pPr>
        <w:rPr>
          <w:rFonts w:hint="eastAsia"/>
        </w:rPr>
      </w:pPr>
      <w:r>
        <w:rPr>
          <w:rFonts w:hint="eastAsia"/>
        </w:rPr>
        <w:t>当人体摄入过多的酒精时，肝脏无法及时处理所有的乙醇，导致其在体内积累，并转化为乙醛等有害物质。这些物质可以引发炎症反应，干扰大脑和其他器官的功能，从而引起一系列不适。除了上述提到的症状外，宿醉还可能导致注意力难以集中、情绪波动以及肌肉酸痛等问题。长期频繁的宿醉可能会对健康造成更严重的威胁，如肝病、心血管疾病等。</w:t>
      </w:r>
    </w:p>
    <w:p w14:paraId="13BE9F59" w14:textId="77777777" w:rsidR="00E21A79" w:rsidRDefault="00E21A79">
      <w:pPr>
        <w:rPr>
          <w:rFonts w:hint="eastAsia"/>
        </w:rPr>
      </w:pPr>
    </w:p>
    <w:p w14:paraId="2F58239D" w14:textId="77777777" w:rsidR="00E21A79" w:rsidRDefault="00E21A79">
      <w:pPr>
        <w:rPr>
          <w:rFonts w:hint="eastAsia"/>
        </w:rPr>
      </w:pPr>
      <w:r>
        <w:rPr>
          <w:rFonts w:hint="eastAsia"/>
        </w:rPr>
        <w:t>应对宿醉的方法</w:t>
      </w:r>
    </w:p>
    <w:p w14:paraId="34BBEB92" w14:textId="77777777" w:rsidR="00E21A79" w:rsidRDefault="00E21A79">
      <w:pPr>
        <w:rPr>
          <w:rFonts w:hint="eastAsia"/>
        </w:rPr>
      </w:pPr>
      <w:r>
        <w:rPr>
          <w:rFonts w:hint="eastAsia"/>
        </w:rPr>
        <w:t>为了缓解宿醉带来的不适，许多人会采取各种各样的方法。饮水是最基本也是最有效的措施之一，因为酒精具有脱水效应，补充水分可以帮助恢复体液平衡。吃一些富含维生素B群和C的食物也有助于加速酒精代谢；而含咖啡因的饮品虽然能暂时提神，但它们同样具有脱水作用，因此需谨慎使用。当然，最好的预防宿醉的办法就是控制饮酒量，享受美酒而不失节制。</w:t>
      </w:r>
    </w:p>
    <w:p w14:paraId="164D6B9B" w14:textId="77777777" w:rsidR="00E21A79" w:rsidRDefault="00E21A79">
      <w:pPr>
        <w:rPr>
          <w:rFonts w:hint="eastAsia"/>
        </w:rPr>
      </w:pPr>
    </w:p>
    <w:p w14:paraId="4BDD9050" w14:textId="77777777" w:rsidR="00E21A79" w:rsidRDefault="00E21A79">
      <w:pPr>
        <w:rPr>
          <w:rFonts w:hint="eastAsia"/>
        </w:rPr>
      </w:pPr>
      <w:r>
        <w:rPr>
          <w:rFonts w:hint="eastAsia"/>
        </w:rPr>
        <w:t>科学看待宿醉</w:t>
      </w:r>
    </w:p>
    <w:p w14:paraId="339DCF77" w14:textId="77777777" w:rsidR="00E21A79" w:rsidRDefault="00E21A79">
      <w:pPr>
        <w:rPr>
          <w:rFonts w:hint="eastAsia"/>
        </w:rPr>
      </w:pPr>
      <w:r>
        <w:rPr>
          <w:rFonts w:hint="eastAsia"/>
        </w:rPr>
        <w:t>随着医学研究的进步，科学家们对于宿醉有了更深的理解。研究表明，遗传因素、性别差异、个体的新陈代谢速度等因素都会影响人对酒精的耐受程度及宿醉的发生几率。了解这些知识有助于我们更加理性地对待饮酒行为，同时也为开发更有效的解酒产品提供了理论依据。合理饮酒、珍爱健康是我们应当秉持的原则。</w:t>
      </w:r>
    </w:p>
    <w:p w14:paraId="7B0F538C" w14:textId="77777777" w:rsidR="00E21A79" w:rsidRDefault="00E21A79">
      <w:pPr>
        <w:rPr>
          <w:rFonts w:hint="eastAsia"/>
        </w:rPr>
      </w:pPr>
    </w:p>
    <w:p w14:paraId="5C52047E" w14:textId="77777777" w:rsidR="00E21A79" w:rsidRDefault="00E21A79">
      <w:pPr>
        <w:rPr>
          <w:rFonts w:hint="eastAsia"/>
        </w:rPr>
      </w:pPr>
      <w:r>
        <w:rPr>
          <w:rFonts w:hint="eastAsia"/>
        </w:rPr>
        <w:t>本文是由每日作文网(2345lzwz.com)为大家创作</w:t>
      </w:r>
    </w:p>
    <w:p w14:paraId="49A8842E" w14:textId="1605170D" w:rsidR="005D5A4B" w:rsidRDefault="005D5A4B"/>
    <w:sectPr w:rsidR="005D5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4B"/>
    <w:rsid w:val="005D5A4B"/>
    <w:rsid w:val="00866415"/>
    <w:rsid w:val="00E2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8BE57-54C8-48CF-80BA-5ABF8016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5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5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5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5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5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5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5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5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A4B"/>
    <w:rPr>
      <w:rFonts w:cstheme="majorBidi"/>
      <w:color w:val="2F5496" w:themeColor="accent1" w:themeShade="BF"/>
      <w:sz w:val="28"/>
      <w:szCs w:val="28"/>
    </w:rPr>
  </w:style>
  <w:style w:type="character" w:customStyle="1" w:styleId="50">
    <w:name w:val="标题 5 字符"/>
    <w:basedOn w:val="a0"/>
    <w:link w:val="5"/>
    <w:uiPriority w:val="9"/>
    <w:semiHidden/>
    <w:rsid w:val="005D5A4B"/>
    <w:rPr>
      <w:rFonts w:cstheme="majorBidi"/>
      <w:color w:val="2F5496" w:themeColor="accent1" w:themeShade="BF"/>
      <w:sz w:val="24"/>
    </w:rPr>
  </w:style>
  <w:style w:type="character" w:customStyle="1" w:styleId="60">
    <w:name w:val="标题 6 字符"/>
    <w:basedOn w:val="a0"/>
    <w:link w:val="6"/>
    <w:uiPriority w:val="9"/>
    <w:semiHidden/>
    <w:rsid w:val="005D5A4B"/>
    <w:rPr>
      <w:rFonts w:cstheme="majorBidi"/>
      <w:b/>
      <w:bCs/>
      <w:color w:val="2F5496" w:themeColor="accent1" w:themeShade="BF"/>
    </w:rPr>
  </w:style>
  <w:style w:type="character" w:customStyle="1" w:styleId="70">
    <w:name w:val="标题 7 字符"/>
    <w:basedOn w:val="a0"/>
    <w:link w:val="7"/>
    <w:uiPriority w:val="9"/>
    <w:semiHidden/>
    <w:rsid w:val="005D5A4B"/>
    <w:rPr>
      <w:rFonts w:cstheme="majorBidi"/>
      <w:b/>
      <w:bCs/>
      <w:color w:val="595959" w:themeColor="text1" w:themeTint="A6"/>
    </w:rPr>
  </w:style>
  <w:style w:type="character" w:customStyle="1" w:styleId="80">
    <w:name w:val="标题 8 字符"/>
    <w:basedOn w:val="a0"/>
    <w:link w:val="8"/>
    <w:uiPriority w:val="9"/>
    <w:semiHidden/>
    <w:rsid w:val="005D5A4B"/>
    <w:rPr>
      <w:rFonts w:cstheme="majorBidi"/>
      <w:color w:val="595959" w:themeColor="text1" w:themeTint="A6"/>
    </w:rPr>
  </w:style>
  <w:style w:type="character" w:customStyle="1" w:styleId="90">
    <w:name w:val="标题 9 字符"/>
    <w:basedOn w:val="a0"/>
    <w:link w:val="9"/>
    <w:uiPriority w:val="9"/>
    <w:semiHidden/>
    <w:rsid w:val="005D5A4B"/>
    <w:rPr>
      <w:rFonts w:eastAsiaTheme="majorEastAsia" w:cstheme="majorBidi"/>
      <w:color w:val="595959" w:themeColor="text1" w:themeTint="A6"/>
    </w:rPr>
  </w:style>
  <w:style w:type="paragraph" w:styleId="a3">
    <w:name w:val="Title"/>
    <w:basedOn w:val="a"/>
    <w:next w:val="a"/>
    <w:link w:val="a4"/>
    <w:uiPriority w:val="10"/>
    <w:qFormat/>
    <w:rsid w:val="005D5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5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A4B"/>
    <w:pPr>
      <w:spacing w:before="160"/>
      <w:jc w:val="center"/>
    </w:pPr>
    <w:rPr>
      <w:i/>
      <w:iCs/>
      <w:color w:val="404040" w:themeColor="text1" w:themeTint="BF"/>
    </w:rPr>
  </w:style>
  <w:style w:type="character" w:customStyle="1" w:styleId="a8">
    <w:name w:val="引用 字符"/>
    <w:basedOn w:val="a0"/>
    <w:link w:val="a7"/>
    <w:uiPriority w:val="29"/>
    <w:rsid w:val="005D5A4B"/>
    <w:rPr>
      <w:i/>
      <w:iCs/>
      <w:color w:val="404040" w:themeColor="text1" w:themeTint="BF"/>
    </w:rPr>
  </w:style>
  <w:style w:type="paragraph" w:styleId="a9">
    <w:name w:val="List Paragraph"/>
    <w:basedOn w:val="a"/>
    <w:uiPriority w:val="34"/>
    <w:qFormat/>
    <w:rsid w:val="005D5A4B"/>
    <w:pPr>
      <w:ind w:left="720"/>
      <w:contextualSpacing/>
    </w:pPr>
  </w:style>
  <w:style w:type="character" w:styleId="aa">
    <w:name w:val="Intense Emphasis"/>
    <w:basedOn w:val="a0"/>
    <w:uiPriority w:val="21"/>
    <w:qFormat/>
    <w:rsid w:val="005D5A4B"/>
    <w:rPr>
      <w:i/>
      <w:iCs/>
      <w:color w:val="2F5496" w:themeColor="accent1" w:themeShade="BF"/>
    </w:rPr>
  </w:style>
  <w:style w:type="paragraph" w:styleId="ab">
    <w:name w:val="Intense Quote"/>
    <w:basedOn w:val="a"/>
    <w:next w:val="a"/>
    <w:link w:val="ac"/>
    <w:uiPriority w:val="30"/>
    <w:qFormat/>
    <w:rsid w:val="005D5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A4B"/>
    <w:rPr>
      <w:i/>
      <w:iCs/>
      <w:color w:val="2F5496" w:themeColor="accent1" w:themeShade="BF"/>
    </w:rPr>
  </w:style>
  <w:style w:type="character" w:styleId="ad">
    <w:name w:val="Intense Reference"/>
    <w:basedOn w:val="a0"/>
    <w:uiPriority w:val="32"/>
    <w:qFormat/>
    <w:rsid w:val="005D5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