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8F73" w14:textId="77777777" w:rsidR="00A34DE4" w:rsidRDefault="00A34DE4">
      <w:pPr>
        <w:rPr>
          <w:rFonts w:hint="eastAsia"/>
        </w:rPr>
      </w:pPr>
    </w:p>
    <w:p w14:paraId="4A30FD5F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孰塾拼音</w:t>
      </w:r>
    </w:p>
    <w:p w14:paraId="271055E5" w14:textId="77777777" w:rsidR="00A34DE4" w:rsidRDefault="00A34DE4">
      <w:pPr>
        <w:rPr>
          <w:rFonts w:hint="eastAsia"/>
        </w:rPr>
      </w:pPr>
    </w:p>
    <w:p w14:paraId="1FB39143" w14:textId="77777777" w:rsidR="00A34DE4" w:rsidRDefault="00A34DE4">
      <w:pPr>
        <w:rPr>
          <w:rFonts w:hint="eastAsia"/>
        </w:rPr>
      </w:pPr>
    </w:p>
    <w:p w14:paraId="7C634D99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孰塾拼音（Shú Shú Pīnyīn）是一种基于汉语普通话的音译系统，它主要用于将汉字转换成拉丁字母表示的形式。这一系统在中国大陆被广泛使用，并且是学习中文、进行中文输入以及在国际上标注汉语发音的标准工具。与早期的各种罗马化方案不同，孰塾拼音的设计更加简洁明了，更易于非母语者掌握。</w:t>
      </w:r>
    </w:p>
    <w:p w14:paraId="363141A1" w14:textId="77777777" w:rsidR="00A34DE4" w:rsidRDefault="00A34DE4">
      <w:pPr>
        <w:rPr>
          <w:rFonts w:hint="eastAsia"/>
        </w:rPr>
      </w:pPr>
    </w:p>
    <w:p w14:paraId="5EBA52C3" w14:textId="77777777" w:rsidR="00A34DE4" w:rsidRDefault="00A34DE4">
      <w:pPr>
        <w:rPr>
          <w:rFonts w:hint="eastAsia"/>
        </w:rPr>
      </w:pPr>
    </w:p>
    <w:p w14:paraId="56EC99FE" w14:textId="77777777" w:rsidR="00A34DE4" w:rsidRDefault="00A34DE4">
      <w:pPr>
        <w:rPr>
          <w:rFonts w:hint="eastAsia"/>
        </w:rPr>
      </w:pPr>
    </w:p>
    <w:p w14:paraId="1EDFEEE4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历史背景与发展</w:t>
      </w:r>
    </w:p>
    <w:p w14:paraId="14D14C89" w14:textId="77777777" w:rsidR="00A34DE4" w:rsidRDefault="00A34DE4">
      <w:pPr>
        <w:rPr>
          <w:rFonts w:hint="eastAsia"/>
        </w:rPr>
      </w:pPr>
    </w:p>
    <w:p w14:paraId="755B8911" w14:textId="77777777" w:rsidR="00A34DE4" w:rsidRDefault="00A34DE4">
      <w:pPr>
        <w:rPr>
          <w:rFonts w:hint="eastAsia"/>
        </w:rPr>
      </w:pPr>
    </w:p>
    <w:p w14:paraId="6854824A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早在20世纪初，随着中国对外开放程度加深及对外交流需求增加，制定一套统一的汉语拼音方案成为迫切需要解决的问题之一。1958年，在经过多位语言学家多年研究之后，《汉语拼音方案》正式公布实施，标志着孰塾拼音体系的确立。这套方案不仅考虑到了语音学原理，同时也兼顾到了书写便利性等因素，使之既科学又实用。</w:t>
      </w:r>
    </w:p>
    <w:p w14:paraId="4F586FA7" w14:textId="77777777" w:rsidR="00A34DE4" w:rsidRDefault="00A34DE4">
      <w:pPr>
        <w:rPr>
          <w:rFonts w:hint="eastAsia"/>
        </w:rPr>
      </w:pPr>
    </w:p>
    <w:p w14:paraId="7CDB6709" w14:textId="77777777" w:rsidR="00A34DE4" w:rsidRDefault="00A34DE4">
      <w:pPr>
        <w:rPr>
          <w:rFonts w:hint="eastAsia"/>
        </w:rPr>
      </w:pPr>
    </w:p>
    <w:p w14:paraId="6C336F34" w14:textId="77777777" w:rsidR="00A34DE4" w:rsidRDefault="00A34DE4">
      <w:pPr>
        <w:rPr>
          <w:rFonts w:hint="eastAsia"/>
        </w:rPr>
      </w:pPr>
    </w:p>
    <w:p w14:paraId="42A2D818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构成要素</w:t>
      </w:r>
    </w:p>
    <w:p w14:paraId="142A63D3" w14:textId="77777777" w:rsidR="00A34DE4" w:rsidRDefault="00A34DE4">
      <w:pPr>
        <w:rPr>
          <w:rFonts w:hint="eastAsia"/>
        </w:rPr>
      </w:pPr>
    </w:p>
    <w:p w14:paraId="0AA814D2" w14:textId="77777777" w:rsidR="00A34DE4" w:rsidRDefault="00A34DE4">
      <w:pPr>
        <w:rPr>
          <w:rFonts w:hint="eastAsia"/>
        </w:rPr>
      </w:pPr>
    </w:p>
    <w:p w14:paraId="69D1FE2F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孰塾拼音由声母、韵母两大部分组成，加上四个声调符号来表示不同的音高变化。其中，声母共有23个，包括b, p, m, f等；而韵母则更为丰富多样，分为单韵母、复韵母和鼻韵母三大类，共计39个。为了更好地适应实际应用中出现的一些特殊情况，还规定了一些特殊规则，如轻声、儿化音等处理方法。</w:t>
      </w:r>
    </w:p>
    <w:p w14:paraId="072F1318" w14:textId="77777777" w:rsidR="00A34DE4" w:rsidRDefault="00A34DE4">
      <w:pPr>
        <w:rPr>
          <w:rFonts w:hint="eastAsia"/>
        </w:rPr>
      </w:pPr>
    </w:p>
    <w:p w14:paraId="6F727DBE" w14:textId="77777777" w:rsidR="00A34DE4" w:rsidRDefault="00A34DE4">
      <w:pPr>
        <w:rPr>
          <w:rFonts w:hint="eastAsia"/>
        </w:rPr>
      </w:pPr>
    </w:p>
    <w:p w14:paraId="6C2412FC" w14:textId="77777777" w:rsidR="00A34DE4" w:rsidRDefault="00A34DE4">
      <w:pPr>
        <w:rPr>
          <w:rFonts w:hint="eastAsia"/>
        </w:rPr>
      </w:pPr>
    </w:p>
    <w:p w14:paraId="7D31302E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应用领域</w:t>
      </w:r>
    </w:p>
    <w:p w14:paraId="517B84E4" w14:textId="77777777" w:rsidR="00A34DE4" w:rsidRDefault="00A34DE4">
      <w:pPr>
        <w:rPr>
          <w:rFonts w:hint="eastAsia"/>
        </w:rPr>
      </w:pPr>
    </w:p>
    <w:p w14:paraId="1AC33AFF" w14:textId="77777777" w:rsidR="00A34DE4" w:rsidRDefault="00A34DE4">
      <w:pPr>
        <w:rPr>
          <w:rFonts w:hint="eastAsia"/>
        </w:rPr>
      </w:pPr>
    </w:p>
    <w:p w14:paraId="1A313B3B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自推出以来，孰塾拼音已经渗透到社会生活的方方面面。在学校教育中，它是孩子们接触汉字之前首先要学习的基础知识之一；对于成年人来说，则是提高阅读理解能力的有效辅助手段。在计算机技术飞速发展的今天，通过孰塾拼音输入法可以快速准确地打出所需文字，极大地方便了人们日常沟通交流。在图书编目、地图标识等领域也能见到其身影。</w:t>
      </w:r>
    </w:p>
    <w:p w14:paraId="13282C25" w14:textId="77777777" w:rsidR="00A34DE4" w:rsidRDefault="00A34DE4">
      <w:pPr>
        <w:rPr>
          <w:rFonts w:hint="eastAsia"/>
        </w:rPr>
      </w:pPr>
    </w:p>
    <w:p w14:paraId="310A6D01" w14:textId="77777777" w:rsidR="00A34DE4" w:rsidRDefault="00A34DE4">
      <w:pPr>
        <w:rPr>
          <w:rFonts w:hint="eastAsia"/>
        </w:rPr>
      </w:pPr>
    </w:p>
    <w:p w14:paraId="62008260" w14:textId="77777777" w:rsidR="00A34DE4" w:rsidRDefault="00A34DE4">
      <w:pPr>
        <w:rPr>
          <w:rFonts w:hint="eastAsia"/>
        </w:rPr>
      </w:pPr>
    </w:p>
    <w:p w14:paraId="4F101F41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国际化影响</w:t>
      </w:r>
    </w:p>
    <w:p w14:paraId="6B8A004E" w14:textId="77777777" w:rsidR="00A34DE4" w:rsidRDefault="00A34DE4">
      <w:pPr>
        <w:rPr>
          <w:rFonts w:hint="eastAsia"/>
        </w:rPr>
      </w:pPr>
    </w:p>
    <w:p w14:paraId="6DA1FABE" w14:textId="77777777" w:rsidR="00A34DE4" w:rsidRDefault="00A34DE4">
      <w:pPr>
        <w:rPr>
          <w:rFonts w:hint="eastAsia"/>
        </w:rPr>
      </w:pPr>
    </w:p>
    <w:p w14:paraId="32115A63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随着中国经济实力不断增强及其文化软实力的提升，越来越多外国人开始对中国产生浓厚兴趣。在此背景下，孰塾拼音作为了解中国文化的重要桥梁之一，其影响力日益扩大。许多国家和地区都将之纳入当地汉语教学课程当中；联合国教科文组织也认可其为国际通用标准之一。可以说，孰塾拼音已经成为连接世界与中国之间不可或缺的语言纽带。</w:t>
      </w:r>
    </w:p>
    <w:p w14:paraId="5326A5F3" w14:textId="77777777" w:rsidR="00A34DE4" w:rsidRDefault="00A34DE4">
      <w:pPr>
        <w:rPr>
          <w:rFonts w:hint="eastAsia"/>
        </w:rPr>
      </w:pPr>
    </w:p>
    <w:p w14:paraId="39E3DE4D" w14:textId="77777777" w:rsidR="00A34DE4" w:rsidRDefault="00A34DE4">
      <w:pPr>
        <w:rPr>
          <w:rFonts w:hint="eastAsia"/>
        </w:rPr>
      </w:pPr>
    </w:p>
    <w:p w14:paraId="626F6366" w14:textId="77777777" w:rsidR="00A34DE4" w:rsidRDefault="00A34DE4">
      <w:pPr>
        <w:rPr>
          <w:rFonts w:hint="eastAsia"/>
        </w:rPr>
      </w:pPr>
    </w:p>
    <w:p w14:paraId="03BFFAB6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CF1C09D" w14:textId="77777777" w:rsidR="00A34DE4" w:rsidRDefault="00A34DE4">
      <w:pPr>
        <w:rPr>
          <w:rFonts w:hint="eastAsia"/>
        </w:rPr>
      </w:pPr>
    </w:p>
    <w:p w14:paraId="503B19CF" w14:textId="77777777" w:rsidR="00A34DE4" w:rsidRDefault="00A34DE4">
      <w:pPr>
        <w:rPr>
          <w:rFonts w:hint="eastAsia"/>
        </w:rPr>
      </w:pPr>
    </w:p>
    <w:p w14:paraId="4358C7C1" w14:textId="77777777" w:rsidR="00A34DE4" w:rsidRDefault="00A34DE4">
      <w:pPr>
        <w:rPr>
          <w:rFonts w:hint="eastAsia"/>
        </w:rPr>
      </w:pPr>
      <w:r>
        <w:rPr>
          <w:rFonts w:hint="eastAsia"/>
        </w:rPr>
        <w:tab/>
        <w:t>尽管孰塾拼音已经被广泛接受并成功应用于多个层面，但面对日新月异的信息时代挑战，如何进一步优化完善该系统仍是一个值得探讨的话题。例如，是否可以在保持现有框架不变的前提下引入更多元化的表达方式？怎样才能让更多的非华裔人士更容易理解和使用呢？这些问题都期待着相关领域的专家学者们给出答案。无论如何，毋庸置疑的是，随着时间推移，孰塾拼音必将继续扮演着促进中外文化交流互鉴的重要角色。</w:t>
      </w:r>
    </w:p>
    <w:p w14:paraId="0ED12E1F" w14:textId="77777777" w:rsidR="00A34DE4" w:rsidRDefault="00A34DE4">
      <w:pPr>
        <w:rPr>
          <w:rFonts w:hint="eastAsia"/>
        </w:rPr>
      </w:pPr>
    </w:p>
    <w:p w14:paraId="6734D4C5" w14:textId="77777777" w:rsidR="00A34DE4" w:rsidRDefault="00A34DE4">
      <w:pPr>
        <w:rPr>
          <w:rFonts w:hint="eastAsia"/>
        </w:rPr>
      </w:pPr>
    </w:p>
    <w:p w14:paraId="18C58EF1" w14:textId="77777777" w:rsidR="00A34DE4" w:rsidRDefault="00A34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EBA7B" w14:textId="7AB8A602" w:rsidR="00ED74D4" w:rsidRDefault="00ED74D4"/>
    <w:sectPr w:rsidR="00ED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D4"/>
    <w:rsid w:val="00A34DE4"/>
    <w:rsid w:val="00B55424"/>
    <w:rsid w:val="00E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60EA4-35E1-4458-9374-2934E01D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