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子女很孝顺的名言名句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民族传统美德的重要体现，它不仅展示了个人的品德，也反映了家庭的和谐。古往今来，无数名人名句都赞美了孝顺的子女，他们的言辞充满了对孝心的高度赞扬和推崇。以下是一些经典的名言名句，表达了对孝顺子女的赞美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孝顺被视为最基本的伦理美德。孔子曾说：“孝悌也者，其为仁之本与！”这句话强调了孝顺和尊敬父母是仁爱的根基。孔子的这句名言告诉我们，孝顺不仅仅是个人品德的体现，更是社会和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古代哲学家孟子也曾言：“老吾老以及人之老，幼吾幼以及人之幼。”这句话表达了孟子对孝顺的深刻理解，认为对待父母的尊重和关爱，应该扩展到对待所有老幼。孟子的观点提醒我们，孝顺不仅是对自己家庭的责任，也是对社会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孝顺依然受到高度重视。著名作家鲁迅曾说道：“对父母的孝顺，是人之常情，不应以此为荣。”鲁迅的话意在提醒我们，孝顺应是自然的行为，而非需要特别夸耀的事情。这种观点反映了对孝顺的真挚与平常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教育家陈默曾说：“真正的孝顺，不在于物质的给予，而在于心灵的陪伴。”这句话深刻地揭示了孝顺的内涵，不仅仅是物质上的满足，更重要的是情感上的关怀和陪伴。陈默的见解让我们明白，孝顺的核心在于心意，而非表面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孝顺不仅能够带来家庭的幸福，还能影响到社会的和谐。孝顺的子女往往能够以身作则，传递正能量，影响他人。家庭中的孝顺行为能够促进家庭成员之间的亲密关系，增强家庭的凝聚力。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孝顺是一种深厚的情感和责任的体现，它在古今中外都得到了极高的评价和赞美。这些名言名句不仅是对孝顺行为的认可，更是对我们每一个人的鞭策，让我们在生活中时刻铭记孝顺的重要性。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2024-10-25T15:11:48Z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