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8AEC" w14:textId="77777777" w:rsidR="007A210A" w:rsidRDefault="007A210A">
      <w:pPr>
        <w:rPr>
          <w:rFonts w:hint="eastAsia"/>
        </w:rPr>
      </w:pPr>
      <w:r>
        <w:rPr>
          <w:rFonts w:hint="eastAsia"/>
        </w:rPr>
        <w:t>威妥玛的拼音转换：起源与发展</w:t>
      </w:r>
    </w:p>
    <w:p w14:paraId="4BA2EBA2" w14:textId="77777777" w:rsidR="007A210A" w:rsidRDefault="007A210A">
      <w:pPr>
        <w:rPr>
          <w:rFonts w:hint="eastAsia"/>
        </w:rPr>
      </w:pPr>
      <w:r>
        <w:rPr>
          <w:rFonts w:hint="eastAsia"/>
        </w:rPr>
        <w:t>威妥玛拼音（Wade-Giles），是一种汉语罗马化系统，由英国汉学家托马斯·弗朗西斯·威妥玛（Thomas Francis Wade）在19世纪中叶创建，并由他的继任者、德国出生的语言学家赫伯特·艾伦·吉尔斯（Herbert Allen Giles）进一步发展和完善。这一拼音系统是最早广泛使用的汉语拉丁字母转写体系之一，在西方学术界和外交圈中长期占据重要地位。</w:t>
      </w:r>
    </w:p>
    <w:p w14:paraId="7A8572B1" w14:textId="77777777" w:rsidR="007A210A" w:rsidRDefault="007A210A">
      <w:pPr>
        <w:rPr>
          <w:rFonts w:hint="eastAsia"/>
        </w:rPr>
      </w:pPr>
    </w:p>
    <w:p w14:paraId="1CF70F1D" w14:textId="77777777" w:rsidR="007A210A" w:rsidRDefault="007A210A">
      <w:pPr>
        <w:rPr>
          <w:rFonts w:hint="eastAsia"/>
        </w:rPr>
      </w:pPr>
      <w:r>
        <w:rPr>
          <w:rFonts w:hint="eastAsia"/>
        </w:rPr>
        <w:t>威妥玛拼音的特点与规则</w:t>
      </w:r>
    </w:p>
    <w:p w14:paraId="369D1483" w14:textId="77777777" w:rsidR="007A210A" w:rsidRDefault="007A210A">
      <w:pPr>
        <w:rPr>
          <w:rFonts w:hint="eastAsia"/>
        </w:rPr>
      </w:pPr>
      <w:r>
        <w:rPr>
          <w:rFonts w:hint="eastAsia"/>
        </w:rPr>
        <w:t>威妥玛拼音有其独特的特点，例如它使用了撇号来分隔容易混淆的音节，如“T?ung”中的撇号用于区分某些声母的发音。该系统还采用了特定的符号来表示四声，如用轻声符号（` ' " ^ ）来标注声调变化。然而，这样的设计也使得对于非汉语使用者而言，学习和记忆起来较为复杂。</w:t>
      </w:r>
    </w:p>
    <w:p w14:paraId="09D7F815" w14:textId="77777777" w:rsidR="007A210A" w:rsidRDefault="007A210A">
      <w:pPr>
        <w:rPr>
          <w:rFonts w:hint="eastAsia"/>
        </w:rPr>
      </w:pPr>
    </w:p>
    <w:p w14:paraId="7D455AE7" w14:textId="77777777" w:rsidR="007A210A" w:rsidRDefault="007A210A">
      <w:pPr>
        <w:rPr>
          <w:rFonts w:hint="eastAsia"/>
        </w:rPr>
      </w:pPr>
      <w:r>
        <w:rPr>
          <w:rFonts w:hint="eastAsia"/>
        </w:rPr>
        <w:t>从威妥玛到现代汉语拼音的过渡</w:t>
      </w:r>
    </w:p>
    <w:p w14:paraId="4EC9EA9E" w14:textId="77777777" w:rsidR="007A210A" w:rsidRDefault="007A210A">
      <w:pPr>
        <w:rPr>
          <w:rFonts w:hint="eastAsia"/>
        </w:rPr>
      </w:pPr>
      <w:r>
        <w:rPr>
          <w:rFonts w:hint="eastAsia"/>
        </w:rPr>
        <w:t>尽管威妥玛拼音曾经是国际上最常用的汉语转写系统，但随着时代的发展，中国在1958年正式公布了更为简化和标准化的汉语拼音方案。新的拼音系统更符合现代汉语的语音特征，去除了不必要的符号，并且更加直观易学。随着时间的推移，汉语拼音逐渐取代了威妥玛拼音，成为国际社会公认的汉语罗马化标准。不过，在一些历史文献、旧版书籍以及部分海外华人社区中，仍然可以见到威妥玛拼音的身影。</w:t>
      </w:r>
    </w:p>
    <w:p w14:paraId="6B58D0AB" w14:textId="77777777" w:rsidR="007A210A" w:rsidRDefault="007A210A">
      <w:pPr>
        <w:rPr>
          <w:rFonts w:hint="eastAsia"/>
        </w:rPr>
      </w:pPr>
    </w:p>
    <w:p w14:paraId="3DFEB3F8" w14:textId="77777777" w:rsidR="007A210A" w:rsidRDefault="007A210A">
      <w:pPr>
        <w:rPr>
          <w:rFonts w:hint="eastAsia"/>
        </w:rPr>
      </w:pPr>
      <w:r>
        <w:rPr>
          <w:rFonts w:hint="eastAsia"/>
        </w:rPr>
        <w:t>威妥玛拼音的影响与遗产</w:t>
      </w:r>
    </w:p>
    <w:p w14:paraId="647601D5" w14:textId="77777777" w:rsidR="007A210A" w:rsidRDefault="007A210A">
      <w:pPr>
        <w:rPr>
          <w:rFonts w:hint="eastAsia"/>
        </w:rPr>
      </w:pPr>
      <w:r>
        <w:rPr>
          <w:rFonts w:hint="eastAsia"/>
        </w:rPr>
        <w:t>即使是在汉语拼音已经普及的今天，威妥玛拼音依旧有着不可忽视的历史价值和文化意义。它不仅见证了汉语罗马化进程的一个重要阶段，也为后来的汉语教学和研究奠定了基础。许多早期的中文资料都是基于威妥玛拼音编写的，因此对于从事汉学研究的人来说，掌握这套拼音系统有助于他们更好地理解和利用这些宝贵资源。由于一些地名和个人名字在过去是按照威妥玛拼音拼写的，所以在处理相关档案或进行文化交流时，了解这两种拼音之间的对应关系也是十分必要的。</w:t>
      </w:r>
    </w:p>
    <w:p w14:paraId="5FD4DAAD" w14:textId="77777777" w:rsidR="007A210A" w:rsidRDefault="007A210A">
      <w:pPr>
        <w:rPr>
          <w:rFonts w:hint="eastAsia"/>
        </w:rPr>
      </w:pPr>
    </w:p>
    <w:p w14:paraId="44365827" w14:textId="77777777" w:rsidR="007A210A" w:rsidRDefault="007A210A">
      <w:pPr>
        <w:rPr>
          <w:rFonts w:hint="eastAsia"/>
        </w:rPr>
      </w:pPr>
      <w:r>
        <w:rPr>
          <w:rFonts w:hint="eastAsia"/>
        </w:rPr>
        <w:t>最后的总结：威妥玛拼音的意义</w:t>
      </w:r>
    </w:p>
    <w:p w14:paraId="09F2E26A" w14:textId="77777777" w:rsidR="007A210A" w:rsidRDefault="007A210A">
      <w:pPr>
        <w:rPr>
          <w:rFonts w:hint="eastAsia"/>
        </w:rPr>
      </w:pPr>
      <w:r>
        <w:rPr>
          <w:rFonts w:hint="eastAsia"/>
        </w:rPr>
        <w:t>威妥玛拼音虽然不再作为主要的汉语罗马化工具被使用，但它在中国语言学史上的角色不容小觑。它是连接过去与现在的桥梁，让我们能够追溯汉语如何走向世界的足迹，同时也是我们理解多元文化背景下语言交流与演变的一个窗口。</w:t>
      </w:r>
    </w:p>
    <w:p w14:paraId="72A4982E" w14:textId="77777777" w:rsidR="007A210A" w:rsidRDefault="007A210A">
      <w:pPr>
        <w:rPr>
          <w:rFonts w:hint="eastAsia"/>
        </w:rPr>
      </w:pPr>
    </w:p>
    <w:p w14:paraId="52CC64BD" w14:textId="77777777" w:rsidR="007A210A" w:rsidRDefault="007A2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BD4B1" w14:textId="2F6F102D" w:rsidR="001661D8" w:rsidRDefault="001661D8"/>
    <w:sectPr w:rsidR="0016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D8"/>
    <w:rsid w:val="001661D8"/>
    <w:rsid w:val="007A21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9764-02F2-45B1-8A5D-B38F24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