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大实话常被视为一种直率而真诚的表达方式。大实话的精髓在于不拐弯抹角，把事情的本质直白地展示出来。这种表达方式常常让人感到既亲切又真实，因为它剥去了虚伪的面纱，直接触及问题的核心。在教育领域，这种大实话的精神尤其重要，它有助于清晰地传达知识，避免误导，促使学生更好地理解和掌握学习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直白的表达，教育的利器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的直白表达能有效减少学生的误解。例如，面对复杂的数学问题，如果教师能够用简单明了的语言解释每一步骤，学生就能更快地掌握解题的方法。大实话不仅帮助学生清晰地理解知识点，还能提高他们的学习效率。通过去除繁琐的解释，教师可以使学生更专注于学习的核心内容，从而减少因信息过载而产生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大实话与学生的成长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的教学方式对学生的成长也有重要影响。它培养了学生直面问题的能力，让他们学会在面对挑战时不逃避、不推诿。比如，在课堂讨论中，教师鼓励学生表达自己的真实想法，虽然有时候这些想法可能并不完美，但这种真实的交流能够帮助学生建立自信，并在不断的实践中逐步提高自己的表达能力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大实话的挑战与对策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实话在教育中有诸多优点，但也面临一些挑战。例如，有时候直白的表达可能会让人感到不舒服，特别是当反馈涉及到学生的不足时。教师需要掌握适当的表达方式，以确保大实话的传递不会伤害学生的自尊心。有效的对策包括在提供反馈时使用建设性的语言，鼓励学生从错误中学习，同时保持尊重和支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方式的不断发展，大实话在教学中的应用也将继续演进。现代技术的发展，比如在线教育和人工智能的辅助，可能会改变传统的教学模式，但大实话的原则依然适用。未来的教育者需要结合技术手段与大实话的精神，以更高效、更真诚的方式传递知识，促进学生的全面发展。通过不断探索和创新，我们可以使大实话的教育理念发挥更大的作用，为学生提供更加优质的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