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9BC3" w14:textId="77777777" w:rsidR="00222375" w:rsidRDefault="00222375">
      <w:pPr>
        <w:rPr>
          <w:rFonts w:hint="eastAsia"/>
        </w:rPr>
      </w:pPr>
      <w:r>
        <w:rPr>
          <w:rFonts w:hint="eastAsia"/>
        </w:rPr>
        <w:t>填一填的拼音是几声</w:t>
      </w:r>
    </w:p>
    <w:p w14:paraId="752774B4" w14:textId="77777777" w:rsidR="00222375" w:rsidRDefault="00222375">
      <w:pPr>
        <w:rPr>
          <w:rFonts w:hint="eastAsia"/>
        </w:rPr>
      </w:pPr>
      <w:r>
        <w:rPr>
          <w:rFonts w:hint="eastAsia"/>
        </w:rPr>
        <w:t>汉语作为世界上最古老且仍在使用的语言之一，其独特的魅力不仅在于丰富的词汇和多样的表达方式，还体现在其复杂的发音系统上。拼音作为汉字的音译工具，帮助人们更准确地学习和掌握这门语言。对于“填一填”的拼音而言，我们首先要明确的是，“填”字的拼音为“tián”，它是一个阳平（第二声）。而“填一填”作为一种表达习惯或者活动名称，通常用来指代某种需要补充或完成的任务。</w:t>
      </w:r>
    </w:p>
    <w:p w14:paraId="116AF451" w14:textId="77777777" w:rsidR="00222375" w:rsidRDefault="00222375">
      <w:pPr>
        <w:rPr>
          <w:rFonts w:hint="eastAsia"/>
        </w:rPr>
      </w:pPr>
    </w:p>
    <w:p w14:paraId="506A74DC" w14:textId="77777777" w:rsidR="00222375" w:rsidRDefault="00222375">
      <w:pPr>
        <w:rPr>
          <w:rFonts w:hint="eastAsia"/>
        </w:rPr>
      </w:pPr>
      <w:r>
        <w:rPr>
          <w:rFonts w:hint="eastAsia"/>
        </w:rPr>
        <w:t>探索拼音四声的魅力</w:t>
      </w:r>
    </w:p>
    <w:p w14:paraId="5E093C4E" w14:textId="77777777" w:rsidR="00222375" w:rsidRDefault="00222375">
      <w:pPr>
        <w:rPr>
          <w:rFonts w:hint="eastAsia"/>
        </w:rPr>
      </w:pPr>
      <w:r>
        <w:rPr>
          <w:rFonts w:hint="eastAsia"/>
        </w:rPr>
        <w:t>在深入探讨之前，有必要简单介绍一下汉语拼音的四声。四声即阴平、阳平、上声和去声，对应第一声、第二声、第三声和第四声。每一声音调的变化都会赋予词语不同的含义。例如，“妈、麻、马、骂”四个字虽然拼写相同，但因为声调不同，所以意义截然不同。这种特性使得汉语充满了变化与趣味性。因此，“填一填”的“tián”属于阳平，意味着它的声调是从中到高平稳上升，给人一种轻快愉悦的感觉。</w:t>
      </w:r>
    </w:p>
    <w:p w14:paraId="05DCE1CB" w14:textId="77777777" w:rsidR="00222375" w:rsidRDefault="00222375">
      <w:pPr>
        <w:rPr>
          <w:rFonts w:hint="eastAsia"/>
        </w:rPr>
      </w:pPr>
    </w:p>
    <w:p w14:paraId="6D5337D3" w14:textId="77777777" w:rsidR="00222375" w:rsidRDefault="00222375">
      <w:pPr>
        <w:rPr>
          <w:rFonts w:hint="eastAsia"/>
        </w:rPr>
      </w:pPr>
      <w:r>
        <w:rPr>
          <w:rFonts w:hint="eastAsia"/>
        </w:rPr>
        <w:t>从教育角度看“填一填”</w:t>
      </w:r>
    </w:p>
    <w:p w14:paraId="64DF9755" w14:textId="77777777" w:rsidR="00222375" w:rsidRDefault="00222375">
      <w:pPr>
        <w:rPr>
          <w:rFonts w:hint="eastAsia"/>
        </w:rPr>
      </w:pPr>
      <w:r>
        <w:rPr>
          <w:rFonts w:hint="eastAsia"/>
        </w:rPr>
        <w:t>从教育的角度来看，“填一填”是一种非常有效的学习方法。无论是语文课堂上的生词练习还是数学题目中的空格填写，“填一填”的形式都能够激发学生的思考能力，培养他们解决问题的习惯。在教授儿童学习拼音时，“填一填”也经常被用作一种游戏化的教学手段。通过这种方式，孩子们可以在轻松愉快的氛围中掌握每个汉字正确的读音及其对应的声调。</w:t>
      </w:r>
    </w:p>
    <w:p w14:paraId="333E3DC9" w14:textId="77777777" w:rsidR="00222375" w:rsidRDefault="00222375">
      <w:pPr>
        <w:rPr>
          <w:rFonts w:hint="eastAsia"/>
        </w:rPr>
      </w:pPr>
    </w:p>
    <w:p w14:paraId="0CA3450C" w14:textId="77777777" w:rsidR="00222375" w:rsidRDefault="00222375">
      <w:pPr>
        <w:rPr>
          <w:rFonts w:hint="eastAsia"/>
        </w:rPr>
      </w:pPr>
      <w:r>
        <w:rPr>
          <w:rFonts w:hint="eastAsia"/>
        </w:rPr>
        <w:t>文化视角下的“填一填”</w:t>
      </w:r>
    </w:p>
    <w:p w14:paraId="05B84713" w14:textId="77777777" w:rsidR="00222375" w:rsidRDefault="00222375">
      <w:pPr>
        <w:rPr>
          <w:rFonts w:hint="eastAsia"/>
        </w:rPr>
      </w:pPr>
      <w:r>
        <w:rPr>
          <w:rFonts w:hint="eastAsia"/>
        </w:rPr>
        <w:t>从更广泛的文化视角出发，“填一填”不仅仅局限于课堂教学。在中国传统文化中，存在着许多类似于“填空”的智慧体现。比如古代诗词创作讲究对仗工整，实际上就是一种文字间的“填一填”。又如民间流传下来的猜灯谜活动，也是基于给出部分信息让参与者猜测完整答案的游戏。“填一填”的概念贯穿于日常生活的方方面面，反映了中国人对于知识追求以及解决问题的态度。</w:t>
      </w:r>
    </w:p>
    <w:p w14:paraId="437B60B3" w14:textId="77777777" w:rsidR="00222375" w:rsidRDefault="00222375">
      <w:pPr>
        <w:rPr>
          <w:rFonts w:hint="eastAsia"/>
        </w:rPr>
      </w:pPr>
    </w:p>
    <w:p w14:paraId="100019C0" w14:textId="77777777" w:rsidR="00222375" w:rsidRDefault="00222375">
      <w:pPr>
        <w:rPr>
          <w:rFonts w:hint="eastAsia"/>
        </w:rPr>
      </w:pPr>
      <w:r>
        <w:rPr>
          <w:rFonts w:hint="eastAsia"/>
        </w:rPr>
        <w:t>最后的总结</w:t>
      </w:r>
    </w:p>
    <w:p w14:paraId="5C1D7A33" w14:textId="77777777" w:rsidR="00222375" w:rsidRDefault="00222375">
      <w:pPr>
        <w:rPr>
          <w:rFonts w:hint="eastAsia"/>
        </w:rPr>
      </w:pPr>
      <w:r>
        <w:rPr>
          <w:rFonts w:hint="eastAsia"/>
        </w:rPr>
        <w:t>“填一填”的拼音“tián”为阳平（第二声），这一简单的声调背后蕴含着汉语拼音体系的博大精深。从教育到文化，“填一填”所代表的意义远超过表面的文字游戏，它象征着不断探索未知领域、勇于面对挑战的精神。也体现了汉语作为一种语言艺术的独特魅力。希望本文能够加深读者对于汉语拼音四声的理解，并激发大家对中国传统文化的兴趣。</w:t>
      </w:r>
    </w:p>
    <w:p w14:paraId="18327AED" w14:textId="77777777" w:rsidR="00222375" w:rsidRDefault="00222375">
      <w:pPr>
        <w:rPr>
          <w:rFonts w:hint="eastAsia"/>
        </w:rPr>
      </w:pPr>
    </w:p>
    <w:p w14:paraId="70CBF84F" w14:textId="77777777" w:rsidR="00222375" w:rsidRDefault="00222375">
      <w:pPr>
        <w:rPr>
          <w:rFonts w:hint="eastAsia"/>
        </w:rPr>
      </w:pPr>
      <w:r>
        <w:rPr>
          <w:rFonts w:hint="eastAsia"/>
        </w:rPr>
        <w:t>本文是由每日作文网(2345lzwz.com)为大家创作</w:t>
      </w:r>
    </w:p>
    <w:p w14:paraId="135D3E17" w14:textId="63A29F73" w:rsidR="0002734D" w:rsidRDefault="0002734D"/>
    <w:sectPr w:rsidR="00027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4D"/>
    <w:rsid w:val="0002734D"/>
    <w:rsid w:val="0022237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EF37D-AE50-4850-B874-35EC4C3E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3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3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3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3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3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3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3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3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3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3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3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3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34D"/>
    <w:rPr>
      <w:rFonts w:cstheme="majorBidi"/>
      <w:color w:val="2F5496" w:themeColor="accent1" w:themeShade="BF"/>
      <w:sz w:val="28"/>
      <w:szCs w:val="28"/>
    </w:rPr>
  </w:style>
  <w:style w:type="character" w:customStyle="1" w:styleId="50">
    <w:name w:val="标题 5 字符"/>
    <w:basedOn w:val="a0"/>
    <w:link w:val="5"/>
    <w:uiPriority w:val="9"/>
    <w:semiHidden/>
    <w:rsid w:val="0002734D"/>
    <w:rPr>
      <w:rFonts w:cstheme="majorBidi"/>
      <w:color w:val="2F5496" w:themeColor="accent1" w:themeShade="BF"/>
      <w:sz w:val="24"/>
    </w:rPr>
  </w:style>
  <w:style w:type="character" w:customStyle="1" w:styleId="60">
    <w:name w:val="标题 6 字符"/>
    <w:basedOn w:val="a0"/>
    <w:link w:val="6"/>
    <w:uiPriority w:val="9"/>
    <w:semiHidden/>
    <w:rsid w:val="0002734D"/>
    <w:rPr>
      <w:rFonts w:cstheme="majorBidi"/>
      <w:b/>
      <w:bCs/>
      <w:color w:val="2F5496" w:themeColor="accent1" w:themeShade="BF"/>
    </w:rPr>
  </w:style>
  <w:style w:type="character" w:customStyle="1" w:styleId="70">
    <w:name w:val="标题 7 字符"/>
    <w:basedOn w:val="a0"/>
    <w:link w:val="7"/>
    <w:uiPriority w:val="9"/>
    <w:semiHidden/>
    <w:rsid w:val="0002734D"/>
    <w:rPr>
      <w:rFonts w:cstheme="majorBidi"/>
      <w:b/>
      <w:bCs/>
      <w:color w:val="595959" w:themeColor="text1" w:themeTint="A6"/>
    </w:rPr>
  </w:style>
  <w:style w:type="character" w:customStyle="1" w:styleId="80">
    <w:name w:val="标题 8 字符"/>
    <w:basedOn w:val="a0"/>
    <w:link w:val="8"/>
    <w:uiPriority w:val="9"/>
    <w:semiHidden/>
    <w:rsid w:val="0002734D"/>
    <w:rPr>
      <w:rFonts w:cstheme="majorBidi"/>
      <w:color w:val="595959" w:themeColor="text1" w:themeTint="A6"/>
    </w:rPr>
  </w:style>
  <w:style w:type="character" w:customStyle="1" w:styleId="90">
    <w:name w:val="标题 9 字符"/>
    <w:basedOn w:val="a0"/>
    <w:link w:val="9"/>
    <w:uiPriority w:val="9"/>
    <w:semiHidden/>
    <w:rsid w:val="0002734D"/>
    <w:rPr>
      <w:rFonts w:eastAsiaTheme="majorEastAsia" w:cstheme="majorBidi"/>
      <w:color w:val="595959" w:themeColor="text1" w:themeTint="A6"/>
    </w:rPr>
  </w:style>
  <w:style w:type="paragraph" w:styleId="a3">
    <w:name w:val="Title"/>
    <w:basedOn w:val="a"/>
    <w:next w:val="a"/>
    <w:link w:val="a4"/>
    <w:uiPriority w:val="10"/>
    <w:qFormat/>
    <w:rsid w:val="000273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34D"/>
    <w:pPr>
      <w:spacing w:before="160"/>
      <w:jc w:val="center"/>
    </w:pPr>
    <w:rPr>
      <w:i/>
      <w:iCs/>
      <w:color w:val="404040" w:themeColor="text1" w:themeTint="BF"/>
    </w:rPr>
  </w:style>
  <w:style w:type="character" w:customStyle="1" w:styleId="a8">
    <w:name w:val="引用 字符"/>
    <w:basedOn w:val="a0"/>
    <w:link w:val="a7"/>
    <w:uiPriority w:val="29"/>
    <w:rsid w:val="0002734D"/>
    <w:rPr>
      <w:i/>
      <w:iCs/>
      <w:color w:val="404040" w:themeColor="text1" w:themeTint="BF"/>
    </w:rPr>
  </w:style>
  <w:style w:type="paragraph" w:styleId="a9">
    <w:name w:val="List Paragraph"/>
    <w:basedOn w:val="a"/>
    <w:uiPriority w:val="34"/>
    <w:qFormat/>
    <w:rsid w:val="0002734D"/>
    <w:pPr>
      <w:ind w:left="720"/>
      <w:contextualSpacing/>
    </w:pPr>
  </w:style>
  <w:style w:type="character" w:styleId="aa">
    <w:name w:val="Intense Emphasis"/>
    <w:basedOn w:val="a0"/>
    <w:uiPriority w:val="21"/>
    <w:qFormat/>
    <w:rsid w:val="0002734D"/>
    <w:rPr>
      <w:i/>
      <w:iCs/>
      <w:color w:val="2F5496" w:themeColor="accent1" w:themeShade="BF"/>
    </w:rPr>
  </w:style>
  <w:style w:type="paragraph" w:styleId="ab">
    <w:name w:val="Intense Quote"/>
    <w:basedOn w:val="a"/>
    <w:next w:val="a"/>
    <w:link w:val="ac"/>
    <w:uiPriority w:val="30"/>
    <w:qFormat/>
    <w:rsid w:val="0002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34D"/>
    <w:rPr>
      <w:i/>
      <w:iCs/>
      <w:color w:val="2F5496" w:themeColor="accent1" w:themeShade="BF"/>
    </w:rPr>
  </w:style>
  <w:style w:type="character" w:styleId="ad">
    <w:name w:val="Intense Reference"/>
    <w:basedOn w:val="a0"/>
    <w:uiPriority w:val="32"/>
    <w:qFormat/>
    <w:rsid w:val="00027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