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14B9" w14:textId="77777777" w:rsidR="003B0A7E" w:rsidRDefault="003B0A7E">
      <w:pPr>
        <w:rPr>
          <w:rFonts w:hint="eastAsia"/>
        </w:rPr>
      </w:pPr>
    </w:p>
    <w:p w14:paraId="4C151168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坦荡如砥的拼音与基本含义</w:t>
      </w:r>
    </w:p>
    <w:p w14:paraId="24808327" w14:textId="77777777" w:rsidR="003B0A7E" w:rsidRDefault="003B0A7E">
      <w:pPr>
        <w:rPr>
          <w:rFonts w:hint="eastAsia"/>
        </w:rPr>
      </w:pPr>
    </w:p>
    <w:p w14:paraId="7C2F96EC" w14:textId="77777777" w:rsidR="003B0A7E" w:rsidRDefault="003B0A7E">
      <w:pPr>
        <w:rPr>
          <w:rFonts w:hint="eastAsia"/>
        </w:rPr>
      </w:pPr>
    </w:p>
    <w:p w14:paraId="37E1C9F8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“坦荡如砥”的拼音是 tǎn dàng rú dǐ，这个成语用来形容人的胸怀开阔、正直无私，就像磨刀石一样平坦无阻。对于一年级的小朋友来说，可能还不太能理解这个成语的全部含义，但是我们可以从简单的角度出发，比如把“坦荡”想象成一个非常宽广的操场，没有障碍物，每个人都可以自由地奔跑玩耍。</w:t>
      </w:r>
    </w:p>
    <w:p w14:paraId="6EFE4713" w14:textId="77777777" w:rsidR="003B0A7E" w:rsidRDefault="003B0A7E">
      <w:pPr>
        <w:rPr>
          <w:rFonts w:hint="eastAsia"/>
        </w:rPr>
      </w:pPr>
    </w:p>
    <w:p w14:paraId="218CC368" w14:textId="77777777" w:rsidR="003B0A7E" w:rsidRDefault="003B0A7E">
      <w:pPr>
        <w:rPr>
          <w:rFonts w:hint="eastAsia"/>
        </w:rPr>
      </w:pPr>
    </w:p>
    <w:p w14:paraId="67A6B609" w14:textId="77777777" w:rsidR="003B0A7E" w:rsidRDefault="003B0A7E">
      <w:pPr>
        <w:rPr>
          <w:rFonts w:hint="eastAsia"/>
        </w:rPr>
      </w:pPr>
    </w:p>
    <w:p w14:paraId="4CD77C48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通过故事理解“坦荡如砥”</w:t>
      </w:r>
    </w:p>
    <w:p w14:paraId="64308CD9" w14:textId="77777777" w:rsidR="003B0A7E" w:rsidRDefault="003B0A7E">
      <w:pPr>
        <w:rPr>
          <w:rFonts w:hint="eastAsia"/>
        </w:rPr>
      </w:pPr>
    </w:p>
    <w:p w14:paraId="30D28A54" w14:textId="77777777" w:rsidR="003B0A7E" w:rsidRDefault="003B0A7E">
      <w:pPr>
        <w:rPr>
          <w:rFonts w:hint="eastAsia"/>
        </w:rPr>
      </w:pPr>
    </w:p>
    <w:p w14:paraId="5BA04BD2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为了让孩子们更好地理解“坦荡如砥”，我们可以通过讲故事的方式来进行。比如说，有一个小男孩叫小明，他总是乐于助人，无论是在学校还是在社区，他都会主动帮助需要帮助的人。小明的心就像是一块平坦的磨刀石，没有任何私心杂念，他的行为也影响了周围的人，大家都变得更加友好和互助。通过这样的故事，孩子们可以初步感受到“坦荡如砥”的美好品质。</w:t>
      </w:r>
    </w:p>
    <w:p w14:paraId="4FBEC08D" w14:textId="77777777" w:rsidR="003B0A7E" w:rsidRDefault="003B0A7E">
      <w:pPr>
        <w:rPr>
          <w:rFonts w:hint="eastAsia"/>
        </w:rPr>
      </w:pPr>
    </w:p>
    <w:p w14:paraId="325664AD" w14:textId="77777777" w:rsidR="003B0A7E" w:rsidRDefault="003B0A7E">
      <w:pPr>
        <w:rPr>
          <w:rFonts w:hint="eastAsia"/>
        </w:rPr>
      </w:pPr>
    </w:p>
    <w:p w14:paraId="2052C5C1" w14:textId="77777777" w:rsidR="003B0A7E" w:rsidRDefault="003B0A7E">
      <w:pPr>
        <w:rPr>
          <w:rFonts w:hint="eastAsia"/>
        </w:rPr>
      </w:pPr>
    </w:p>
    <w:p w14:paraId="20498B82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如何在生活中实践“坦荡如砥”</w:t>
      </w:r>
    </w:p>
    <w:p w14:paraId="1C05EAA5" w14:textId="77777777" w:rsidR="003B0A7E" w:rsidRDefault="003B0A7E">
      <w:pPr>
        <w:rPr>
          <w:rFonts w:hint="eastAsia"/>
        </w:rPr>
      </w:pPr>
    </w:p>
    <w:p w14:paraId="7BF95A24" w14:textId="77777777" w:rsidR="003B0A7E" w:rsidRDefault="003B0A7E">
      <w:pPr>
        <w:rPr>
          <w:rFonts w:hint="eastAsia"/>
        </w:rPr>
      </w:pPr>
    </w:p>
    <w:p w14:paraId="7B5B6345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对于一年级的孩子而言，实践“坦荡如砥”的精神可以从日常小事做起。比如，在班级里，如果看到有同学因为不会做题而感到难过，可以主动上前帮忙；在学校操场上玩耍时，发现有同学独自一人坐在角落，可以邀请他一起加入游戏；当自己犯错误时，勇于承认并改正，而不是选择逃避。这些简单的行为都是“坦荡如砥”精神的具体体现。</w:t>
      </w:r>
    </w:p>
    <w:p w14:paraId="191FC125" w14:textId="77777777" w:rsidR="003B0A7E" w:rsidRDefault="003B0A7E">
      <w:pPr>
        <w:rPr>
          <w:rFonts w:hint="eastAsia"/>
        </w:rPr>
      </w:pPr>
    </w:p>
    <w:p w14:paraId="510B510F" w14:textId="77777777" w:rsidR="003B0A7E" w:rsidRDefault="003B0A7E">
      <w:pPr>
        <w:rPr>
          <w:rFonts w:hint="eastAsia"/>
        </w:rPr>
      </w:pPr>
    </w:p>
    <w:p w14:paraId="1A0D8A24" w14:textId="77777777" w:rsidR="003B0A7E" w:rsidRDefault="003B0A7E">
      <w:pPr>
        <w:rPr>
          <w:rFonts w:hint="eastAsia"/>
        </w:rPr>
      </w:pPr>
    </w:p>
    <w:p w14:paraId="0DAABE84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培养孩子“坦荡如砥”的性格特点</w:t>
      </w:r>
    </w:p>
    <w:p w14:paraId="5278B688" w14:textId="77777777" w:rsidR="003B0A7E" w:rsidRDefault="003B0A7E">
      <w:pPr>
        <w:rPr>
          <w:rFonts w:hint="eastAsia"/>
        </w:rPr>
      </w:pPr>
    </w:p>
    <w:p w14:paraId="0D51E019" w14:textId="77777777" w:rsidR="003B0A7E" w:rsidRDefault="003B0A7E">
      <w:pPr>
        <w:rPr>
          <w:rFonts w:hint="eastAsia"/>
        </w:rPr>
      </w:pPr>
    </w:p>
    <w:p w14:paraId="69238472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家长和老师可以通过多种方式来培养孩子的这种性格特点。通过阅读相关的故事书籍，让孩子了解历史上或现实生活中的正面人物，学习他们如何做到心胸开阔、正直无私。鼓励孩子参加团队活动，学会与他人合作，共同解决问题。作为成年人，我们要做好榜样，用自己的言行影响孩子，让他们从小就能够树立正确的人生观和价值观。</w:t>
      </w:r>
    </w:p>
    <w:p w14:paraId="2BC09881" w14:textId="77777777" w:rsidR="003B0A7E" w:rsidRDefault="003B0A7E">
      <w:pPr>
        <w:rPr>
          <w:rFonts w:hint="eastAsia"/>
        </w:rPr>
      </w:pPr>
    </w:p>
    <w:p w14:paraId="2EE25BA6" w14:textId="77777777" w:rsidR="003B0A7E" w:rsidRDefault="003B0A7E">
      <w:pPr>
        <w:rPr>
          <w:rFonts w:hint="eastAsia"/>
        </w:rPr>
      </w:pPr>
    </w:p>
    <w:p w14:paraId="6414990F" w14:textId="77777777" w:rsidR="003B0A7E" w:rsidRDefault="003B0A7E">
      <w:pPr>
        <w:rPr>
          <w:rFonts w:hint="eastAsia"/>
        </w:rPr>
      </w:pPr>
    </w:p>
    <w:p w14:paraId="201CFF85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最后的总结：让“坦荡如砥”成为成长路上的灯塔</w:t>
      </w:r>
    </w:p>
    <w:p w14:paraId="2F23A3B6" w14:textId="77777777" w:rsidR="003B0A7E" w:rsidRDefault="003B0A7E">
      <w:pPr>
        <w:rPr>
          <w:rFonts w:hint="eastAsia"/>
        </w:rPr>
      </w:pPr>
    </w:p>
    <w:p w14:paraId="5A66610F" w14:textId="77777777" w:rsidR="003B0A7E" w:rsidRDefault="003B0A7E">
      <w:pPr>
        <w:rPr>
          <w:rFonts w:hint="eastAsia"/>
        </w:rPr>
      </w:pPr>
    </w:p>
    <w:p w14:paraId="33984071" w14:textId="77777777" w:rsidR="003B0A7E" w:rsidRDefault="003B0A7E">
      <w:pPr>
        <w:rPr>
          <w:rFonts w:hint="eastAsia"/>
        </w:rPr>
      </w:pPr>
      <w:r>
        <w:rPr>
          <w:rFonts w:hint="eastAsia"/>
        </w:rPr>
        <w:tab/>
        <w:t>“坦荡如砥”不仅是一个美好的成语，更是一种值得追求的生活态度。对于正在成长的一年级小朋友来说，学习和实践这一精神，将有助于他们形成积极向上的人格特质，为未来的人生道路打下坚实的基础。让我们一起努力，让“坦荡如砥”的光芒照亮每一个孩子的成长之路吧！</w:t>
      </w:r>
    </w:p>
    <w:p w14:paraId="0BAE76AA" w14:textId="77777777" w:rsidR="003B0A7E" w:rsidRDefault="003B0A7E">
      <w:pPr>
        <w:rPr>
          <w:rFonts w:hint="eastAsia"/>
        </w:rPr>
      </w:pPr>
    </w:p>
    <w:p w14:paraId="2894ED9F" w14:textId="77777777" w:rsidR="003B0A7E" w:rsidRDefault="003B0A7E">
      <w:pPr>
        <w:rPr>
          <w:rFonts w:hint="eastAsia"/>
        </w:rPr>
      </w:pPr>
    </w:p>
    <w:p w14:paraId="0A56E747" w14:textId="77777777" w:rsidR="003B0A7E" w:rsidRDefault="003B0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30BE2" w14:textId="746CBB35" w:rsidR="00625217" w:rsidRDefault="00625217"/>
    <w:sectPr w:rsidR="00625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17"/>
    <w:rsid w:val="003B0A7E"/>
    <w:rsid w:val="00625217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6B13B-D5AE-4DD7-BF52-000099E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2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2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2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2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2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2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2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2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2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2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2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2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2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2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2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2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2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2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2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2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2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2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