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40F9" w14:textId="77777777" w:rsidR="006D503F" w:rsidRDefault="006D503F">
      <w:pPr>
        <w:rPr>
          <w:rFonts w:hint="eastAsia"/>
        </w:rPr>
      </w:pPr>
    </w:p>
    <w:p w14:paraId="4661273F" w14:textId="77777777" w:rsidR="006D503F" w:rsidRDefault="006D503F">
      <w:pPr>
        <w:rPr>
          <w:rFonts w:hint="eastAsia"/>
        </w:rPr>
      </w:pPr>
      <w:r>
        <w:rPr>
          <w:rFonts w:hint="eastAsia"/>
        </w:rPr>
        <w:tab/>
        <w:t>坦荡如砥的拼音字母怎么读</w:t>
      </w:r>
    </w:p>
    <w:p w14:paraId="5467883A" w14:textId="77777777" w:rsidR="006D503F" w:rsidRDefault="006D503F">
      <w:pPr>
        <w:rPr>
          <w:rFonts w:hint="eastAsia"/>
        </w:rPr>
      </w:pPr>
    </w:p>
    <w:p w14:paraId="52A095C3" w14:textId="77777777" w:rsidR="006D503F" w:rsidRDefault="006D503F">
      <w:pPr>
        <w:rPr>
          <w:rFonts w:hint="eastAsia"/>
        </w:rPr>
      </w:pPr>
    </w:p>
    <w:p w14:paraId="52901C1B" w14:textId="77777777" w:rsidR="006D503F" w:rsidRDefault="006D503F">
      <w:pPr>
        <w:rPr>
          <w:rFonts w:hint="eastAsia"/>
        </w:rPr>
      </w:pPr>
      <w:r>
        <w:rPr>
          <w:rFonts w:hint="eastAsia"/>
        </w:rPr>
        <w:tab/>
        <w:t>“坦荡如砥”这个成语的拼音是：“tǎn dàng rú dǐ”。这个成语用来形容人的胸怀宽广，行为正直，没有私心杂念，就像平坦的大道一样开阔。在日常生活中，我们经常可以听到或使用到这个成语，尤其是在赞美一个人的品德高尚时。</w:t>
      </w:r>
    </w:p>
    <w:p w14:paraId="0D6C66BD" w14:textId="77777777" w:rsidR="006D503F" w:rsidRDefault="006D503F">
      <w:pPr>
        <w:rPr>
          <w:rFonts w:hint="eastAsia"/>
        </w:rPr>
      </w:pPr>
    </w:p>
    <w:p w14:paraId="3DCB376B" w14:textId="77777777" w:rsidR="006D503F" w:rsidRDefault="006D503F">
      <w:pPr>
        <w:rPr>
          <w:rFonts w:hint="eastAsia"/>
        </w:rPr>
      </w:pPr>
    </w:p>
    <w:p w14:paraId="52EE25B4" w14:textId="77777777" w:rsidR="006D503F" w:rsidRDefault="006D503F">
      <w:pPr>
        <w:rPr>
          <w:rFonts w:hint="eastAsia"/>
        </w:rPr>
      </w:pPr>
    </w:p>
    <w:p w14:paraId="6B92D873" w14:textId="77777777" w:rsidR="006D503F" w:rsidRDefault="006D503F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74A5F020" w14:textId="77777777" w:rsidR="006D503F" w:rsidRDefault="006D503F">
      <w:pPr>
        <w:rPr>
          <w:rFonts w:hint="eastAsia"/>
        </w:rPr>
      </w:pPr>
    </w:p>
    <w:p w14:paraId="3A702618" w14:textId="77777777" w:rsidR="006D503F" w:rsidRDefault="006D503F">
      <w:pPr>
        <w:rPr>
          <w:rFonts w:hint="eastAsia"/>
        </w:rPr>
      </w:pPr>
    </w:p>
    <w:p w14:paraId="2B7730CE" w14:textId="77777777" w:rsidR="006D503F" w:rsidRDefault="006D503F">
      <w:pPr>
        <w:rPr>
          <w:rFonts w:hint="eastAsia"/>
        </w:rPr>
      </w:pPr>
      <w:r>
        <w:rPr>
          <w:rFonts w:hint="eastAsia"/>
        </w:rPr>
        <w:tab/>
        <w:t>首先来看“坦”字的拼音是“tǎn”，它由声母“t”和韵母“an”组成。“坦”的意思是指平坦、开阔，引申为心地光明、正直。接下来，“荡”字的拼音是“dàng”，由声母“d”和韵母“ang”构成，其基本含义为摇动、清除，常用来形容广泛、自由的状态。然后是“如”字，拼音为“rú”，由声母“r”和韵母“u”组成，表示像、如同的意思。最后是“砥”字，拼音是“dǐ”，由声母“d”和韵母“i”构成，本意是指磨刀石，这里用来比喻人的心胸像磨刀石一样平滑无阻。</w:t>
      </w:r>
    </w:p>
    <w:p w14:paraId="6665E621" w14:textId="77777777" w:rsidR="006D503F" w:rsidRDefault="006D503F">
      <w:pPr>
        <w:rPr>
          <w:rFonts w:hint="eastAsia"/>
        </w:rPr>
      </w:pPr>
    </w:p>
    <w:p w14:paraId="53691F96" w14:textId="77777777" w:rsidR="006D503F" w:rsidRDefault="006D503F">
      <w:pPr>
        <w:rPr>
          <w:rFonts w:hint="eastAsia"/>
        </w:rPr>
      </w:pPr>
    </w:p>
    <w:p w14:paraId="71E451C1" w14:textId="77777777" w:rsidR="006D503F" w:rsidRDefault="006D503F">
      <w:pPr>
        <w:rPr>
          <w:rFonts w:hint="eastAsia"/>
        </w:rPr>
      </w:pPr>
    </w:p>
    <w:p w14:paraId="18F45493" w14:textId="77777777" w:rsidR="006D503F" w:rsidRDefault="006D503F">
      <w:pPr>
        <w:rPr>
          <w:rFonts w:hint="eastAsia"/>
        </w:rPr>
      </w:pPr>
      <w:r>
        <w:rPr>
          <w:rFonts w:hint="eastAsia"/>
        </w:rPr>
        <w:tab/>
        <w:t>成语故事与文化背景</w:t>
      </w:r>
    </w:p>
    <w:p w14:paraId="472A8DEA" w14:textId="77777777" w:rsidR="006D503F" w:rsidRDefault="006D503F">
      <w:pPr>
        <w:rPr>
          <w:rFonts w:hint="eastAsia"/>
        </w:rPr>
      </w:pPr>
    </w:p>
    <w:p w14:paraId="16CA4262" w14:textId="77777777" w:rsidR="006D503F" w:rsidRDefault="006D503F">
      <w:pPr>
        <w:rPr>
          <w:rFonts w:hint="eastAsia"/>
        </w:rPr>
      </w:pPr>
    </w:p>
    <w:p w14:paraId="6B893B97" w14:textId="77777777" w:rsidR="006D503F" w:rsidRDefault="006D503F">
      <w:pPr>
        <w:rPr>
          <w:rFonts w:hint="eastAsia"/>
        </w:rPr>
      </w:pPr>
      <w:r>
        <w:rPr>
          <w:rFonts w:hint="eastAsia"/>
        </w:rPr>
        <w:tab/>
        <w:t>“坦荡如砥”不仅是一个简单的成语，它背后还蕴含着丰富的文化意义和历史故事。在中国古代，人们非常重视个人品德和社会责任，认为一个有道德的人应该胸怀坦荡，行为光明磊落。这个成语就是这种观念的具体体现之一。通过学习和使用这样的成语，可以帮助现代人更好地理解和传承中华传统文化中的美德。</w:t>
      </w:r>
    </w:p>
    <w:p w14:paraId="020A45AC" w14:textId="77777777" w:rsidR="006D503F" w:rsidRDefault="006D503F">
      <w:pPr>
        <w:rPr>
          <w:rFonts w:hint="eastAsia"/>
        </w:rPr>
      </w:pPr>
    </w:p>
    <w:p w14:paraId="550C549B" w14:textId="77777777" w:rsidR="006D503F" w:rsidRDefault="006D503F">
      <w:pPr>
        <w:rPr>
          <w:rFonts w:hint="eastAsia"/>
        </w:rPr>
      </w:pPr>
    </w:p>
    <w:p w14:paraId="5F9572F0" w14:textId="77777777" w:rsidR="006D503F" w:rsidRDefault="006D503F">
      <w:pPr>
        <w:rPr>
          <w:rFonts w:hint="eastAsia"/>
        </w:rPr>
      </w:pPr>
    </w:p>
    <w:p w14:paraId="2F7A91BA" w14:textId="77777777" w:rsidR="006D503F" w:rsidRDefault="006D503F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7533F802" w14:textId="77777777" w:rsidR="006D503F" w:rsidRDefault="006D503F">
      <w:pPr>
        <w:rPr>
          <w:rFonts w:hint="eastAsia"/>
        </w:rPr>
      </w:pPr>
    </w:p>
    <w:p w14:paraId="50C8F786" w14:textId="77777777" w:rsidR="006D503F" w:rsidRDefault="006D503F">
      <w:pPr>
        <w:rPr>
          <w:rFonts w:hint="eastAsia"/>
        </w:rPr>
      </w:pPr>
    </w:p>
    <w:p w14:paraId="6D90507F" w14:textId="77777777" w:rsidR="006D503F" w:rsidRDefault="006D503F">
      <w:pPr>
        <w:rPr>
          <w:rFonts w:hint="eastAsia"/>
        </w:rPr>
      </w:pPr>
      <w:r>
        <w:rPr>
          <w:rFonts w:hint="eastAsia"/>
        </w:rPr>
        <w:tab/>
        <w:t>对于非母语者来说，正确地发出“tǎn dàng rú dǐ”可能需要一些练习。特别是其中的声调变化，对于汉语初学者而言可能会有些挑战。例如，“坦”字的声调是第三声，意味着声音要先降后升；而“荡”字则是第四声，要求声音从高到低直线下降。掌握好这些声调的变化，是准确发音的关键。</w:t>
      </w:r>
    </w:p>
    <w:p w14:paraId="75B39126" w14:textId="77777777" w:rsidR="006D503F" w:rsidRDefault="006D503F">
      <w:pPr>
        <w:rPr>
          <w:rFonts w:hint="eastAsia"/>
        </w:rPr>
      </w:pPr>
    </w:p>
    <w:p w14:paraId="612B4E9C" w14:textId="77777777" w:rsidR="006D503F" w:rsidRDefault="006D503F">
      <w:pPr>
        <w:rPr>
          <w:rFonts w:hint="eastAsia"/>
        </w:rPr>
      </w:pPr>
    </w:p>
    <w:p w14:paraId="4EA3D5F1" w14:textId="77777777" w:rsidR="006D503F" w:rsidRDefault="006D503F">
      <w:pPr>
        <w:rPr>
          <w:rFonts w:hint="eastAsia"/>
        </w:rPr>
      </w:pPr>
    </w:p>
    <w:p w14:paraId="5E02AB0B" w14:textId="77777777" w:rsidR="006D503F" w:rsidRDefault="006D503F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74AABD83" w14:textId="77777777" w:rsidR="006D503F" w:rsidRDefault="006D503F">
      <w:pPr>
        <w:rPr>
          <w:rFonts w:hint="eastAsia"/>
        </w:rPr>
      </w:pPr>
    </w:p>
    <w:p w14:paraId="791E5882" w14:textId="77777777" w:rsidR="006D503F" w:rsidRDefault="006D503F">
      <w:pPr>
        <w:rPr>
          <w:rFonts w:hint="eastAsia"/>
        </w:rPr>
      </w:pPr>
    </w:p>
    <w:p w14:paraId="5207C98E" w14:textId="77777777" w:rsidR="006D503F" w:rsidRDefault="006D503F">
      <w:pPr>
        <w:rPr>
          <w:rFonts w:hint="eastAsia"/>
        </w:rPr>
      </w:pPr>
      <w:r>
        <w:rPr>
          <w:rFonts w:hint="eastAsia"/>
        </w:rPr>
        <w:tab/>
        <w:t>在实际应用中，“坦荡如砥”通常用于描述那些有着高尚品质的人。比如，在评价一位官员廉洁奉公、一心为民服务时，就可以说这位官员“坦荡如砥”。在文学作品中，作者也常常会用到这个成语来塑造正面人物形象，增强文章的艺术感染力。</w:t>
      </w:r>
    </w:p>
    <w:p w14:paraId="290FD10F" w14:textId="77777777" w:rsidR="006D503F" w:rsidRDefault="006D503F">
      <w:pPr>
        <w:rPr>
          <w:rFonts w:hint="eastAsia"/>
        </w:rPr>
      </w:pPr>
    </w:p>
    <w:p w14:paraId="067DDC82" w14:textId="77777777" w:rsidR="006D503F" w:rsidRDefault="006D503F">
      <w:pPr>
        <w:rPr>
          <w:rFonts w:hint="eastAsia"/>
        </w:rPr>
      </w:pPr>
    </w:p>
    <w:p w14:paraId="6482C1B7" w14:textId="77777777" w:rsidR="006D503F" w:rsidRDefault="006D503F">
      <w:pPr>
        <w:rPr>
          <w:rFonts w:hint="eastAsia"/>
        </w:rPr>
      </w:pPr>
    </w:p>
    <w:p w14:paraId="6A3019D0" w14:textId="77777777" w:rsidR="006D503F" w:rsidRDefault="006D50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747504" w14:textId="77777777" w:rsidR="006D503F" w:rsidRDefault="006D503F">
      <w:pPr>
        <w:rPr>
          <w:rFonts w:hint="eastAsia"/>
        </w:rPr>
      </w:pPr>
    </w:p>
    <w:p w14:paraId="649098F0" w14:textId="77777777" w:rsidR="006D503F" w:rsidRDefault="006D503F">
      <w:pPr>
        <w:rPr>
          <w:rFonts w:hint="eastAsia"/>
        </w:rPr>
      </w:pPr>
    </w:p>
    <w:p w14:paraId="5BD67D73" w14:textId="77777777" w:rsidR="006D503F" w:rsidRDefault="006D503F">
      <w:pPr>
        <w:rPr>
          <w:rFonts w:hint="eastAsia"/>
        </w:rPr>
      </w:pPr>
      <w:r>
        <w:rPr>
          <w:rFonts w:hint="eastAsia"/>
        </w:rPr>
        <w:tab/>
        <w:t>通过以上对“坦荡如砥”这一成语的拼音、含义及其文化背景的介绍，相信读者们已经对该成语有了更加深入的了解。无论是作为日常交流中的表达方式，还是作为一种文化知识的学习对象，“坦荡如砥”都值得我们去细细品味和传承。</w:t>
      </w:r>
    </w:p>
    <w:p w14:paraId="28735BF2" w14:textId="77777777" w:rsidR="006D503F" w:rsidRDefault="006D503F">
      <w:pPr>
        <w:rPr>
          <w:rFonts w:hint="eastAsia"/>
        </w:rPr>
      </w:pPr>
    </w:p>
    <w:p w14:paraId="1713C52B" w14:textId="77777777" w:rsidR="006D503F" w:rsidRDefault="006D503F">
      <w:pPr>
        <w:rPr>
          <w:rFonts w:hint="eastAsia"/>
        </w:rPr>
      </w:pPr>
    </w:p>
    <w:p w14:paraId="7D091144" w14:textId="77777777" w:rsidR="006D503F" w:rsidRDefault="006D5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8742E" w14:textId="6C7FC72E" w:rsidR="00545E6A" w:rsidRDefault="00545E6A"/>
    <w:sectPr w:rsidR="00545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6A"/>
    <w:rsid w:val="00545E6A"/>
    <w:rsid w:val="006D503F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9937E-2EF7-4E48-AFFE-51478B49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