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961A" w14:textId="77777777" w:rsidR="007407CE" w:rsidRDefault="007407CE">
      <w:pPr>
        <w:rPr>
          <w:rFonts w:hint="eastAsia"/>
        </w:rPr>
      </w:pPr>
      <w:r>
        <w:rPr>
          <w:rFonts w:hint="eastAsia"/>
        </w:rPr>
        <w:t>圆的拼音是什么</w:t>
      </w:r>
    </w:p>
    <w:p w14:paraId="4D82FDFC" w14:textId="77777777" w:rsidR="007407CE" w:rsidRDefault="007407CE">
      <w:pPr>
        <w:rPr>
          <w:rFonts w:hint="eastAsia"/>
        </w:rPr>
      </w:pPr>
      <w:r>
        <w:rPr>
          <w:rFonts w:hint="eastAsia"/>
        </w:rPr>
        <w:t>在汉语中，“圆”字的拼音是 yuán。这个发音包含了两个部分：声母 y 和韵母 uán。当我们在学习汉字时，了解每个字的正确拼音对于准确地读出和理解这些字符至关重要。拼音系统作为现代汉语普通话的标准注音方式，帮助了无数人掌握了正确的发音方法。</w:t>
      </w:r>
    </w:p>
    <w:p w14:paraId="529F5EF3" w14:textId="77777777" w:rsidR="007407CE" w:rsidRDefault="007407CE">
      <w:pPr>
        <w:rPr>
          <w:rFonts w:hint="eastAsia"/>
        </w:rPr>
      </w:pPr>
    </w:p>
    <w:p w14:paraId="73FDA4EF" w14:textId="77777777" w:rsidR="007407CE" w:rsidRDefault="007407CE">
      <w:pPr>
        <w:rPr>
          <w:rFonts w:hint="eastAsia"/>
        </w:rPr>
      </w:pPr>
      <w:r>
        <w:rPr>
          <w:rFonts w:hint="eastAsia"/>
        </w:rPr>
        <w:t>拼音的历史与作用</w:t>
      </w:r>
    </w:p>
    <w:p w14:paraId="46126CAA" w14:textId="77777777" w:rsidR="007407CE" w:rsidRDefault="007407CE">
      <w:pPr>
        <w:rPr>
          <w:rFonts w:hint="eastAsia"/>
        </w:rPr>
      </w:pPr>
      <w:r>
        <w:rPr>
          <w:rFonts w:hint="eastAsia"/>
        </w:rPr>
        <w:t>拼音的使用可以追溯到清末民初时期，当时为了推广白话文和普及教育，学者们开始探索一种能够简单标注汉字读音的方法。直到1958年，中国政府正式公布了《汉语拼音方案》，这套方案迅速成为了汉字注音和学习普通话的重要工具。它不仅辅助中文教学，还在国际交流、计算机输入法等方面发挥了重要作用。</w:t>
      </w:r>
    </w:p>
    <w:p w14:paraId="596F7F72" w14:textId="77777777" w:rsidR="007407CE" w:rsidRDefault="007407CE">
      <w:pPr>
        <w:rPr>
          <w:rFonts w:hint="eastAsia"/>
        </w:rPr>
      </w:pPr>
    </w:p>
    <w:p w14:paraId="306D9CE8" w14:textId="77777777" w:rsidR="007407CE" w:rsidRDefault="007407CE">
      <w:pPr>
        <w:rPr>
          <w:rFonts w:hint="eastAsia"/>
        </w:rPr>
      </w:pPr>
      <w:r>
        <w:rPr>
          <w:rFonts w:hint="eastAsia"/>
        </w:rPr>
        <w:t>“圆”的含义及其文化意义</w:t>
      </w:r>
    </w:p>
    <w:p w14:paraId="63079931" w14:textId="77777777" w:rsidR="007407CE" w:rsidRDefault="007407CE">
      <w:pPr>
        <w:rPr>
          <w:rFonts w:hint="eastAsia"/>
        </w:rPr>
      </w:pPr>
      <w:r>
        <w:rPr>
          <w:rFonts w:hint="eastAsia"/>
        </w:rPr>
        <w:t>“圆”是一个非常重要的几何形状，在数学上指的是平面上所有点到中心距离相等的点集。在中国传统文化里，“圆”有着特殊的象征意义，常常代表着完整、和谐、圆满。比如中秋节时人们赏月，月亮满盈如盘，象征着家庭团聚；而圆形的食物，如月饼，则表达了人们对美好生活的祝愿。“圆”也出现在很多成语和俗语中，如“画蛇添足”中的“足”字就形象地描述了一个不必要的额外动作，破坏了原有的完美形态。</w:t>
      </w:r>
    </w:p>
    <w:p w14:paraId="75D845CC" w14:textId="77777777" w:rsidR="007407CE" w:rsidRDefault="007407CE">
      <w:pPr>
        <w:rPr>
          <w:rFonts w:hint="eastAsia"/>
        </w:rPr>
      </w:pPr>
    </w:p>
    <w:p w14:paraId="1D49D1F8" w14:textId="77777777" w:rsidR="007407CE" w:rsidRDefault="007407CE">
      <w:pPr>
        <w:rPr>
          <w:rFonts w:hint="eastAsia"/>
        </w:rPr>
      </w:pPr>
      <w:r>
        <w:rPr>
          <w:rFonts w:hint="eastAsia"/>
        </w:rPr>
        <w:t>如何正确书写“圆”的拼音</w:t>
      </w:r>
    </w:p>
    <w:p w14:paraId="2EE60E87" w14:textId="77777777" w:rsidR="007407CE" w:rsidRDefault="007407CE">
      <w:pPr>
        <w:rPr>
          <w:rFonts w:hint="eastAsia"/>
        </w:rPr>
      </w:pPr>
      <w:r>
        <w:rPr>
          <w:rFonts w:hint="eastAsia"/>
        </w:rPr>
        <w:t>要正确书写“圆”的拼音，需要注意几个关键点。声调符号应该清晰地标记在适当的位置上。“圆”的声调是第二声，用阳平表示，即从低到高上升的音调。字母之间的连接应当流畅自然，不要有过多的停顿或断开。如果是手写拼音，尽量保持字体工整，以便于他人阅读。对于儿童或者刚开始学习汉语的人来说，可以通过反复练习来提高拼音书写的准确性。</w:t>
      </w:r>
    </w:p>
    <w:p w14:paraId="7C55AF71" w14:textId="77777777" w:rsidR="007407CE" w:rsidRDefault="007407CE">
      <w:pPr>
        <w:rPr>
          <w:rFonts w:hint="eastAsia"/>
        </w:rPr>
      </w:pPr>
    </w:p>
    <w:p w14:paraId="593A45BD" w14:textId="77777777" w:rsidR="007407CE" w:rsidRDefault="007407CE">
      <w:pPr>
        <w:rPr>
          <w:rFonts w:hint="eastAsia"/>
        </w:rPr>
      </w:pPr>
      <w:r>
        <w:rPr>
          <w:rFonts w:hint="eastAsia"/>
        </w:rPr>
        <w:t>日常生活中“圆”的应用</w:t>
      </w:r>
    </w:p>
    <w:p w14:paraId="14A91531" w14:textId="77777777" w:rsidR="007407CE" w:rsidRDefault="007407CE">
      <w:pPr>
        <w:rPr>
          <w:rFonts w:hint="eastAsia"/>
        </w:rPr>
      </w:pPr>
      <w:r>
        <w:rPr>
          <w:rFonts w:hint="eastAsia"/>
        </w:rPr>
        <w:t>在生活中，“圆”无处不在。无论是硬币、车轮还是各种各样的餐具，我们都能看到圆形的身影。它的特性使得物体更加稳定，不易倾倒。圆形还具有美感，许多建筑设计都采用了圆形元素，例如古希腊的竞技场、中国的天坛等。在艺术创作方面，画家们经常利用圆形来创造柔和、流畅的画面效果。音乐家也会根据圆周率π（pi）的无限不循环小数特性创作音乐作品，赋予作品独特的节奏感。“圆”不仅是一种基本的几何形状，更是一种跨越时空的文化符号。</w:t>
      </w:r>
    </w:p>
    <w:p w14:paraId="263DAF32" w14:textId="77777777" w:rsidR="007407CE" w:rsidRDefault="007407CE">
      <w:pPr>
        <w:rPr>
          <w:rFonts w:hint="eastAsia"/>
        </w:rPr>
      </w:pPr>
    </w:p>
    <w:p w14:paraId="156216B9" w14:textId="77777777" w:rsidR="007407CE" w:rsidRDefault="007407CE">
      <w:pPr>
        <w:rPr>
          <w:rFonts w:hint="eastAsia"/>
        </w:rPr>
      </w:pPr>
      <w:r>
        <w:rPr>
          <w:rFonts w:hint="eastAsia"/>
        </w:rPr>
        <w:t>最后的总结</w:t>
      </w:r>
    </w:p>
    <w:p w14:paraId="18E2D8F2" w14:textId="77777777" w:rsidR="007407CE" w:rsidRDefault="007407CE">
      <w:pPr>
        <w:rPr>
          <w:rFonts w:hint="eastAsia"/>
        </w:rPr>
      </w:pPr>
      <w:r>
        <w:rPr>
          <w:rFonts w:hint="eastAsia"/>
        </w:rPr>
        <w:t>“圆”的拼音为 yuán，其背后蕴含着丰富的文化和科学价值。通过了解“圆”的拼音以及它在不同领域的应用，我们可以更好地欣赏这一简单而又充满魅力的形状。希望本文能够帮助大家加深对“圆”的认识，并激发更多关于这个话题的兴趣和思考。</w:t>
      </w:r>
    </w:p>
    <w:p w14:paraId="6CDB18B8" w14:textId="77777777" w:rsidR="007407CE" w:rsidRDefault="007407CE">
      <w:pPr>
        <w:rPr>
          <w:rFonts w:hint="eastAsia"/>
        </w:rPr>
      </w:pPr>
    </w:p>
    <w:p w14:paraId="1E3232D4" w14:textId="77777777" w:rsidR="007407CE" w:rsidRDefault="00740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FDD2C" w14:textId="2002959C" w:rsidR="002C1FE7" w:rsidRDefault="002C1FE7"/>
    <w:sectPr w:rsidR="002C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E7"/>
    <w:rsid w:val="002C1FE7"/>
    <w:rsid w:val="007407C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B49FD-C02C-47C7-BC39-E08772AC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