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04D7" w14:textId="77777777" w:rsidR="00194DB2" w:rsidRDefault="00194DB2">
      <w:pPr>
        <w:rPr>
          <w:rFonts w:hint="eastAsia"/>
        </w:rPr>
      </w:pPr>
      <w:r>
        <w:rPr>
          <w:rFonts w:hint="eastAsia"/>
        </w:rPr>
        <w:t>画龙点睛</w:t>
      </w:r>
    </w:p>
    <w:p w14:paraId="3CCCDDBC" w14:textId="77777777" w:rsidR="00194DB2" w:rsidRDefault="00194DB2">
      <w:pPr>
        <w:rPr>
          <w:rFonts w:hint="eastAsia"/>
        </w:rPr>
      </w:pPr>
      <w:r>
        <w:rPr>
          <w:rFonts w:hint="eastAsia"/>
        </w:rPr>
        <w:t>成语“画龙点睛”源自古代中国的一个传说故事，讲述的是南朝画家张僧繇在寺庙壁画上作画时，为所画之龙点上了眼睛。据传，龙眼一点，画中龙便活了过来，飞入云霄而去。这个成语用以比喻在事情的关键时刻加上一笔，使之更加完美或达到预期效果。无论是在文学创作、艺术表演还是商业策划中，“画龙点睛”的作用都是不可忽视的。它强调了细节的重要性，以及恰到好处的一笔能够带来意想不到的效果。因此，在任何工作和生活中，我们都要注意抓住关键点，适时地给出那重要的一笔。</w:t>
      </w:r>
    </w:p>
    <w:p w14:paraId="7021B4E6" w14:textId="77777777" w:rsidR="00194DB2" w:rsidRDefault="00194DB2">
      <w:pPr>
        <w:rPr>
          <w:rFonts w:hint="eastAsia"/>
        </w:rPr>
      </w:pPr>
    </w:p>
    <w:p w14:paraId="3F2D3612" w14:textId="77777777" w:rsidR="00194DB2" w:rsidRDefault="00194DB2">
      <w:pPr>
        <w:rPr>
          <w:rFonts w:hint="eastAsia"/>
        </w:rPr>
      </w:pPr>
      <w:r>
        <w:rPr>
          <w:rFonts w:hint="eastAsia"/>
        </w:rPr>
        <w:t>一帆风顺</w:t>
      </w:r>
    </w:p>
    <w:p w14:paraId="4D61942A" w14:textId="77777777" w:rsidR="00194DB2" w:rsidRDefault="00194DB2">
      <w:pPr>
        <w:rPr>
          <w:rFonts w:hint="eastAsia"/>
        </w:rPr>
      </w:pPr>
      <w:r>
        <w:rPr>
          <w:rFonts w:hint="eastAsia"/>
        </w:rPr>
        <w:t>“一帆风顺”是形容航行时遇到极好的条件，没有遇到任何阻碍或困难，船只需要扬起一次帆就能顺利到达目的地。这个成语不仅用于航海，更广泛地应用于日常生活中，用来祝福他人一切顺利，事事如意。人们常说“愿你一帆风顺”，这表达了对他人的美好祝愿，希望对方的人生旅途平安无阻，所有努力都能获得理想的回报。然而，现实生活中很少有人能真正经历完全无障碍的道路，因此这个成语也提醒我们要珍惜每一次机遇，当机会来临时要勇敢抓住，让自己的人生之路尽可能地接近“一帆风顺”。</w:t>
      </w:r>
    </w:p>
    <w:p w14:paraId="027AE92B" w14:textId="77777777" w:rsidR="00194DB2" w:rsidRDefault="00194DB2">
      <w:pPr>
        <w:rPr>
          <w:rFonts w:hint="eastAsia"/>
        </w:rPr>
      </w:pPr>
    </w:p>
    <w:p w14:paraId="4EE0E014" w14:textId="77777777" w:rsidR="00194DB2" w:rsidRDefault="00194DB2">
      <w:pPr>
        <w:rPr>
          <w:rFonts w:hint="eastAsia"/>
        </w:rPr>
      </w:pPr>
      <w:r>
        <w:rPr>
          <w:rFonts w:hint="eastAsia"/>
        </w:rPr>
        <w:t>百折不挠</w:t>
      </w:r>
    </w:p>
    <w:p w14:paraId="7722B188" w14:textId="77777777" w:rsidR="00194DB2" w:rsidRDefault="00194DB2">
      <w:pPr>
        <w:rPr>
          <w:rFonts w:hint="eastAsia"/>
        </w:rPr>
      </w:pPr>
      <w:r>
        <w:rPr>
          <w:rFonts w:hint="eastAsia"/>
        </w:rPr>
        <w:t>“百折不挠”意味着即使面对无数次的挫折与困难，也能保持坚强的意志，毫不动摇地继续前进。这是一个赞美坚韧不拔精神的成语，适用于那些在逆境中永不放弃的人们。历史上有很多名人志士，他们历经千辛万苦，但始终保持着对目标的执着追求，最终实现了非凡成就。这种精神对于现代人来说尤为重要，因为现代社会充满了变化和挑战，每个人都会遇到各种各样的问题。学习“百折不挠”的精神，可以帮助我们在面对困难时不轻易言败，而是勇往直前，不断尝试直到成功。</w:t>
      </w:r>
    </w:p>
    <w:p w14:paraId="20580B36" w14:textId="77777777" w:rsidR="00194DB2" w:rsidRDefault="00194DB2">
      <w:pPr>
        <w:rPr>
          <w:rFonts w:hint="eastAsia"/>
        </w:rPr>
      </w:pPr>
    </w:p>
    <w:p w14:paraId="257DC42C" w14:textId="77777777" w:rsidR="00194DB2" w:rsidRDefault="00194DB2">
      <w:pPr>
        <w:rPr>
          <w:rFonts w:hint="eastAsia"/>
        </w:rPr>
      </w:pPr>
      <w:r>
        <w:rPr>
          <w:rFonts w:hint="eastAsia"/>
        </w:rPr>
        <w:t>成双作对</w:t>
      </w:r>
    </w:p>
    <w:p w14:paraId="584701F0" w14:textId="77777777" w:rsidR="00194DB2" w:rsidRDefault="00194DB2">
      <w:pPr>
        <w:rPr>
          <w:rFonts w:hint="eastAsia"/>
        </w:rPr>
      </w:pPr>
      <w:r>
        <w:rPr>
          <w:rFonts w:hint="eastAsia"/>
        </w:rPr>
        <w:t>“成双作对”通常指的是两个事物或两个人配成一对，可以一起行动或相互配合。这个成语反映了人类社会中普遍存在的配对现象，无论是情侣之间的爱情关系，还是团队合作中的伙伴关系。“成双作对”不仅仅局限于人际关系，还可以指代自然界中动物的求偶行为或是植物的共生现象。它强调了互补性和协同效应，即两个个体通过结合可以获得比单独存在更多的优势。在工作中，找到一个合适的搭档，形成良好的合作关系，往往可以提高效率，创造更好的成绩。在生活中，拥有一个理解和支持自己的伴侣，也可以让人感到更加幸福和满足。</w:t>
      </w:r>
    </w:p>
    <w:p w14:paraId="38CA8BFF" w14:textId="77777777" w:rsidR="00194DB2" w:rsidRDefault="00194DB2">
      <w:pPr>
        <w:rPr>
          <w:rFonts w:hint="eastAsia"/>
        </w:rPr>
      </w:pPr>
    </w:p>
    <w:p w14:paraId="634808CC" w14:textId="77777777" w:rsidR="00194DB2" w:rsidRDefault="00194DB2">
      <w:pPr>
        <w:rPr>
          <w:rFonts w:hint="eastAsia"/>
        </w:rPr>
      </w:pPr>
      <w:r>
        <w:rPr>
          <w:rFonts w:hint="eastAsia"/>
        </w:rPr>
        <w:t>最后的总结</w:t>
      </w:r>
    </w:p>
    <w:p w14:paraId="5767A6F7" w14:textId="77777777" w:rsidR="00194DB2" w:rsidRDefault="00194DB2">
      <w:pPr>
        <w:rPr>
          <w:rFonts w:hint="eastAsia"/>
        </w:rPr>
      </w:pPr>
      <w:r>
        <w:rPr>
          <w:rFonts w:hint="eastAsia"/>
        </w:rPr>
        <w:t>上述四个成语，每一个都蕴含着深刻的哲理和丰富的文化内涵。它们不仅是中国语言宝库中的璀璨明珠，也是指导人们生活实践的重要智慧。从这些成语中，我们可以学到很多关于如何处理人际关系、应对挑战以及追求成功的道理。这些成语也体现了中华民族的传统美德，如坚持到底的精神、互相帮助的态度等。因此，了解并正确使用这些成语，不仅可以提升个人的语言表达能力，更能从中汲取有益的精神营养，指导我们的日常生活和工作。</w:t>
      </w:r>
    </w:p>
    <w:p w14:paraId="63A9C9F3" w14:textId="77777777" w:rsidR="00194DB2" w:rsidRDefault="00194DB2">
      <w:pPr>
        <w:rPr>
          <w:rFonts w:hint="eastAsia"/>
        </w:rPr>
      </w:pPr>
    </w:p>
    <w:p w14:paraId="5FE1F19E" w14:textId="77777777" w:rsidR="00194DB2" w:rsidRDefault="00194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0D1B9" w14:textId="03B55DF3" w:rsidR="002B35D9" w:rsidRDefault="002B35D9"/>
    <w:sectPr w:rsidR="002B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D9"/>
    <w:rsid w:val="00194DB2"/>
    <w:rsid w:val="002B35D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795CC-6387-4CEA-BDC9-2C898100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