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3C84" w14:textId="77777777" w:rsidR="00DD0E4D" w:rsidRDefault="00DD0E4D">
      <w:pPr>
        <w:rPr>
          <w:rFonts w:hint="eastAsia"/>
        </w:rPr>
      </w:pPr>
      <w:r>
        <w:rPr>
          <w:rFonts w:hint="eastAsia"/>
        </w:rPr>
        <w:t>四个声调的拼音表：汉语发音的基础</w:t>
      </w:r>
    </w:p>
    <w:p w14:paraId="7992C4C5" w14:textId="77777777" w:rsidR="00DD0E4D" w:rsidRDefault="00DD0E4D">
      <w:pPr>
        <w:rPr>
          <w:rFonts w:hint="eastAsia"/>
        </w:rPr>
      </w:pPr>
      <w:r>
        <w:rPr>
          <w:rFonts w:hint="eastAsia"/>
        </w:rPr>
        <w:t>汉语，作为世界上最古老的语言之一，拥有着独特的语音系统。其中，声调是汉语发音中不可或缺的一部分，它赋予了每个汉字不同的含义。为了帮助学习者更好地掌握汉语的发音规则，我们整理了四个声调的拼音表，这不仅是语言学习的工具，也是了解中国文化的一扇窗户。</w:t>
      </w:r>
    </w:p>
    <w:p w14:paraId="53C93235" w14:textId="77777777" w:rsidR="00DD0E4D" w:rsidRDefault="00DD0E4D">
      <w:pPr>
        <w:rPr>
          <w:rFonts w:hint="eastAsia"/>
        </w:rPr>
      </w:pPr>
    </w:p>
    <w:p w14:paraId="29B37F1B" w14:textId="77777777" w:rsidR="00DD0E4D" w:rsidRDefault="00DD0E4D">
      <w:pPr>
        <w:rPr>
          <w:rFonts w:hint="eastAsia"/>
        </w:rPr>
      </w:pPr>
      <w:r>
        <w:rPr>
          <w:rFonts w:hint="eastAsia"/>
        </w:rPr>
        <w:t>一声：平和稳定的音高</w:t>
      </w:r>
    </w:p>
    <w:p w14:paraId="0CAFFB5A" w14:textId="77777777" w:rsidR="00DD0E4D" w:rsidRDefault="00DD0E4D">
      <w:pPr>
        <w:rPr>
          <w:rFonts w:hint="eastAsia"/>
        </w:rPr>
      </w:pPr>
      <w:r>
        <w:rPr>
          <w:rFonts w:hint="eastAsia"/>
        </w:rPr>
        <w:t>在汉语拼音体系中，一声（阴平）是最基础、最平稳的声调。当一个字以一声来发音时，其音高保持不变，如同平静湖面上的一条直线。这个声调的发音特点是声音清脆、响亮，没有明显的起伏。例如，“妈”(mā)这个字，用一声来读，表达的是母亲的意思。对于初学者来说，掌握了一声的正确发音，就等于打好了汉语发音的第一块基石。</w:t>
      </w:r>
    </w:p>
    <w:p w14:paraId="7BFE8600" w14:textId="77777777" w:rsidR="00DD0E4D" w:rsidRDefault="00DD0E4D">
      <w:pPr>
        <w:rPr>
          <w:rFonts w:hint="eastAsia"/>
        </w:rPr>
      </w:pPr>
    </w:p>
    <w:p w14:paraId="1AD20FCB" w14:textId="77777777" w:rsidR="00DD0E4D" w:rsidRDefault="00DD0E4D">
      <w:pPr>
        <w:rPr>
          <w:rFonts w:hint="eastAsia"/>
        </w:rPr>
      </w:pPr>
      <w:r>
        <w:rPr>
          <w:rFonts w:hint="eastAsia"/>
        </w:rPr>
        <w:t>二声：上升的旋律线</w:t>
      </w:r>
    </w:p>
    <w:p w14:paraId="3A0070D7" w14:textId="77777777" w:rsidR="00DD0E4D" w:rsidRDefault="00DD0E4D">
      <w:pPr>
        <w:rPr>
          <w:rFonts w:hint="eastAsia"/>
        </w:rPr>
      </w:pPr>
      <w:r>
        <w:rPr>
          <w:rFonts w:hint="eastAsia"/>
        </w:rPr>
        <w:t>二声（阳平）的发音从较低的音阶开始，然后逐渐升高，形成一种上扬的趋势。这种声调就像是提问时语调的上升，给人一种疑问或者强调的感觉。比如“麻”(má)，读作二声时，可以指的是一种植物——亚麻。学习者在练习二声时，应该注意起始音和结束音之间的过渡要自然流畅，避免发音生硬。</w:t>
      </w:r>
    </w:p>
    <w:p w14:paraId="155552A9" w14:textId="77777777" w:rsidR="00DD0E4D" w:rsidRDefault="00DD0E4D">
      <w:pPr>
        <w:rPr>
          <w:rFonts w:hint="eastAsia"/>
        </w:rPr>
      </w:pPr>
    </w:p>
    <w:p w14:paraId="0C07630B" w14:textId="77777777" w:rsidR="00DD0E4D" w:rsidRDefault="00DD0E4D">
      <w:pPr>
        <w:rPr>
          <w:rFonts w:hint="eastAsia"/>
        </w:rPr>
      </w:pPr>
      <w:r>
        <w:rPr>
          <w:rFonts w:hint="eastAsia"/>
        </w:rPr>
        <w:t>三声：先降后升的独特曲调</w:t>
      </w:r>
    </w:p>
    <w:p w14:paraId="45077293" w14:textId="77777777" w:rsidR="00DD0E4D" w:rsidRDefault="00DD0E4D">
      <w:pPr>
        <w:rPr>
          <w:rFonts w:hint="eastAsia"/>
        </w:rPr>
      </w:pPr>
      <w:r>
        <w:rPr>
          <w:rFonts w:hint="eastAsia"/>
        </w:rPr>
        <w:t>三声（上声）是汉语四声中最具有特色的。它的发音先是下降到最低点，然后再向上提升，形成一个“V”形的曲线。这样的发音方式使得三声充满了变化和韵律感。例如，“马”(mǎ)，表示的是动物马。在实际应用中，三声的发音有时会因为连读的影响而变得较为简短，但理解并能准确发出完整的三声是非常重要的。</w:t>
      </w:r>
    </w:p>
    <w:p w14:paraId="62614FC2" w14:textId="77777777" w:rsidR="00DD0E4D" w:rsidRDefault="00DD0E4D">
      <w:pPr>
        <w:rPr>
          <w:rFonts w:hint="eastAsia"/>
        </w:rPr>
      </w:pPr>
    </w:p>
    <w:p w14:paraId="397A5392" w14:textId="77777777" w:rsidR="00DD0E4D" w:rsidRDefault="00DD0E4D">
      <w:pPr>
        <w:rPr>
          <w:rFonts w:hint="eastAsia"/>
        </w:rPr>
      </w:pPr>
      <w:r>
        <w:rPr>
          <w:rFonts w:hint="eastAsia"/>
        </w:rPr>
        <w:t>四声：果断下降的尾音</w:t>
      </w:r>
    </w:p>
    <w:p w14:paraId="7D0A9747" w14:textId="77777777" w:rsidR="00DD0E4D" w:rsidRDefault="00DD0E4D">
      <w:pPr>
        <w:rPr>
          <w:rFonts w:hint="eastAsia"/>
        </w:rPr>
      </w:pPr>
      <w:r>
        <w:rPr>
          <w:rFonts w:hint="eastAsia"/>
        </w:rPr>
        <w:t>四声（去声）的特点是从较高的音阶迅速下降至低处，就像命令或陈述句最后的总结时那种坚决的语气。发四声时，发音需要干脆利落，不能拖泥带水。如“骂”(mà)，这个字表达了责备的意思。对于学习汉语的人来说，掌握四声有助于他们更加自信地表达自己的想法，同时也能够更准确地理解他人的话语。</w:t>
      </w:r>
    </w:p>
    <w:p w14:paraId="197114DF" w14:textId="77777777" w:rsidR="00DD0E4D" w:rsidRDefault="00DD0E4D">
      <w:pPr>
        <w:rPr>
          <w:rFonts w:hint="eastAsia"/>
        </w:rPr>
      </w:pPr>
    </w:p>
    <w:p w14:paraId="2AAD59B2" w14:textId="77777777" w:rsidR="00DD0E4D" w:rsidRDefault="00DD0E4D">
      <w:pPr>
        <w:rPr>
          <w:rFonts w:hint="eastAsia"/>
        </w:rPr>
      </w:pPr>
      <w:r>
        <w:rPr>
          <w:rFonts w:hint="eastAsia"/>
        </w:rPr>
        <w:t>最后的总结与实践</w:t>
      </w:r>
    </w:p>
    <w:p w14:paraId="3A0D3716" w14:textId="77777777" w:rsidR="00DD0E4D" w:rsidRDefault="00DD0E4D">
      <w:pPr>
        <w:rPr>
          <w:rFonts w:hint="eastAsia"/>
        </w:rPr>
      </w:pPr>
      <w:r>
        <w:rPr>
          <w:rFonts w:hint="eastAsia"/>
        </w:rPr>
        <w:t>通过对四个声调的学习，我们可以看到，每一个声调都有其独特的魅力和作用。汉语的声调不仅影响着单个汉字的意义，而且也对整个句子的情感色彩有着深刻的影响。因此，在学习汉语的过程中，花时间熟悉并练习这些声调是非常必要的。无论是通过模仿母语者的发音，还是利用录音设备自我检查，只要坚持不断地练习，相信每一位学习者都能逐渐掌握汉语声调的精髓，从而更加流利地使用这门美丽的语言。</w:t>
      </w:r>
    </w:p>
    <w:p w14:paraId="361B8AB0" w14:textId="77777777" w:rsidR="00DD0E4D" w:rsidRDefault="00DD0E4D">
      <w:pPr>
        <w:rPr>
          <w:rFonts w:hint="eastAsia"/>
        </w:rPr>
      </w:pPr>
    </w:p>
    <w:p w14:paraId="0FDAC48E" w14:textId="77777777" w:rsidR="00DD0E4D" w:rsidRDefault="00DD0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7D40A" w14:textId="59A45196" w:rsidR="00712D24" w:rsidRDefault="00712D24"/>
    <w:sectPr w:rsidR="00712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24"/>
    <w:rsid w:val="00712D24"/>
    <w:rsid w:val="00866415"/>
    <w:rsid w:val="00D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AEE09-C2C7-45E1-A86D-4075B44F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