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675B" w14:textId="77777777" w:rsidR="00D72166" w:rsidRDefault="00D72166">
      <w:pPr>
        <w:rPr>
          <w:rFonts w:hint="eastAsia"/>
        </w:rPr>
      </w:pPr>
      <w:r>
        <w:rPr>
          <w:rFonts w:hint="eastAsia"/>
        </w:rPr>
        <w:t>嘤嘤有韵的拼音：汉语的音符之美</w:t>
      </w:r>
    </w:p>
    <w:p w14:paraId="74B8B6CF" w14:textId="77777777" w:rsidR="00D72166" w:rsidRDefault="00D72166">
      <w:pPr>
        <w:rPr>
          <w:rFonts w:hint="eastAsia"/>
        </w:rPr>
      </w:pPr>
      <w:r>
        <w:rPr>
          <w:rFonts w:hint="eastAsia"/>
        </w:rPr>
        <w:t>在东方的古老国度，汉字如星辰般璀璨于文化的天空，而拼音则像是这些星辰之间轻盈穿梭的精灵。拼音，全称“汉语拼音”，是将汉字转化为拉丁字母的一种注音方法，它不仅是中国儿童学习母语发音的重要工具，也是外国人开启中文世界大门的一把钥匙。从1958年正式公布以来，汉语拼音系统逐渐成为国际标准，并为联合国所采用。</w:t>
      </w:r>
    </w:p>
    <w:p w14:paraId="51062F1C" w14:textId="77777777" w:rsidR="00D72166" w:rsidRDefault="00D72166">
      <w:pPr>
        <w:rPr>
          <w:rFonts w:hint="eastAsia"/>
        </w:rPr>
      </w:pPr>
    </w:p>
    <w:p w14:paraId="3B549C91" w14:textId="77777777" w:rsidR="00D72166" w:rsidRDefault="00D72166">
      <w:pPr>
        <w:rPr>
          <w:rFonts w:hint="eastAsia"/>
        </w:rPr>
      </w:pPr>
      <w:r>
        <w:rPr>
          <w:rFonts w:hint="eastAsia"/>
        </w:rPr>
        <w:t>历史渊源与演变</w:t>
      </w:r>
    </w:p>
    <w:p w14:paraId="040AD265" w14:textId="77777777" w:rsidR="00D72166" w:rsidRDefault="00D72166">
      <w:pPr>
        <w:rPr>
          <w:rFonts w:hint="eastAsia"/>
        </w:rPr>
      </w:pPr>
      <w:r>
        <w:rPr>
          <w:rFonts w:hint="eastAsia"/>
        </w:rPr>
        <w:t>追溯到古代，中国便有了多种注音方式，如反切法和直音法等，但直到近现代，随着西方文字的影响日益加深，才催生了拼音的诞生。周有光先生等语言学家们经过不懈的努力，终于设计出一套既符合汉语语音特点又便于国际交流的拼音方案。这套方案不仅仅是一种简单的字母组合，它承载着中华民族的语言智慧，体现了汉语的独特魅力。</w:t>
      </w:r>
    </w:p>
    <w:p w14:paraId="6EE43320" w14:textId="77777777" w:rsidR="00D72166" w:rsidRDefault="00D72166">
      <w:pPr>
        <w:rPr>
          <w:rFonts w:hint="eastAsia"/>
        </w:rPr>
      </w:pPr>
    </w:p>
    <w:p w14:paraId="2A119DF0" w14:textId="77777777" w:rsidR="00D72166" w:rsidRDefault="00D72166">
      <w:pPr>
        <w:rPr>
          <w:rFonts w:hint="eastAsia"/>
        </w:rPr>
      </w:pPr>
      <w:r>
        <w:rPr>
          <w:rFonts w:hint="eastAsia"/>
        </w:rPr>
        <w:t>拼音的功能与作用</w:t>
      </w:r>
    </w:p>
    <w:p w14:paraId="63CCCFE6" w14:textId="77777777" w:rsidR="00D72166" w:rsidRDefault="00D72166">
      <w:pPr>
        <w:rPr>
          <w:rFonts w:hint="eastAsia"/>
        </w:rPr>
      </w:pPr>
      <w:r>
        <w:rPr>
          <w:rFonts w:hint="eastAsia"/>
        </w:rPr>
        <w:t>汉语拼音不仅仅用于教育领域，在信息化时代，它更是成为了输入法的基础，让人们可以通过键盘快速准确地打出想要表达的文字。对于那些对中国文化感兴趣的外国友人来说，拼音就像是一座桥梁，帮助他们跨越语言障碍，更好地理解中国文化。在广播、电视节目中，我们也能经常看到或听到主持人使用拼音来标注一些生僻字的读音，这无疑增加了信息传播的有效性。</w:t>
      </w:r>
    </w:p>
    <w:p w14:paraId="04B73F87" w14:textId="77777777" w:rsidR="00D72166" w:rsidRDefault="00D72166">
      <w:pPr>
        <w:rPr>
          <w:rFonts w:hint="eastAsia"/>
        </w:rPr>
      </w:pPr>
    </w:p>
    <w:p w14:paraId="3AB50C1C" w14:textId="77777777" w:rsidR="00D72166" w:rsidRDefault="00D72166">
      <w:pPr>
        <w:rPr>
          <w:rFonts w:hint="eastAsia"/>
        </w:rPr>
      </w:pPr>
      <w:r>
        <w:rPr>
          <w:rFonts w:hint="eastAsia"/>
        </w:rPr>
        <w:t>拼音的国际化进程</w:t>
      </w:r>
    </w:p>
    <w:p w14:paraId="2F92DB0C" w14:textId="77777777" w:rsidR="00D72166" w:rsidRDefault="00D72166">
      <w:pPr>
        <w:rPr>
          <w:rFonts w:hint="eastAsia"/>
        </w:rPr>
      </w:pPr>
      <w:r>
        <w:rPr>
          <w:rFonts w:hint="eastAsia"/>
        </w:rPr>
        <w:t>随着中国经济的发展和国际地位的提升，汉语热在全球范围内不断升温。越来越多的海外学校开设了中文课程，汉语拼音作为学习汉语的第一步，也被广泛接受。许多国家和地区制定了自己的汉语教学大纲，其中都包含了汉语拼音的学习内容。不仅如此，国际标准化组织（ISO）也将汉语拼音纳入其标准体系，进一步推动了汉语拼音在世界范围内的应用和发展。</w:t>
      </w:r>
    </w:p>
    <w:p w14:paraId="42D78770" w14:textId="77777777" w:rsidR="00D72166" w:rsidRDefault="00D72166">
      <w:pPr>
        <w:rPr>
          <w:rFonts w:hint="eastAsia"/>
        </w:rPr>
      </w:pPr>
    </w:p>
    <w:p w14:paraId="2E2841F7" w14:textId="77777777" w:rsidR="00D72166" w:rsidRDefault="00D72166">
      <w:pPr>
        <w:rPr>
          <w:rFonts w:hint="eastAsia"/>
        </w:rPr>
      </w:pPr>
      <w:r>
        <w:rPr>
          <w:rFonts w:hint="eastAsia"/>
        </w:rPr>
        <w:t>拼音的艺术价值</w:t>
      </w:r>
    </w:p>
    <w:p w14:paraId="172EB09E" w14:textId="77777777" w:rsidR="00D72166" w:rsidRDefault="00D72166">
      <w:pPr>
        <w:rPr>
          <w:rFonts w:hint="eastAsia"/>
        </w:rPr>
      </w:pPr>
      <w:r>
        <w:rPr>
          <w:rFonts w:hint="eastAsia"/>
        </w:rPr>
        <w:t>除了实用功能外，汉语拼音还蕴含着深刻的艺术价值。诗歌、歌曲中的押韵、平仄变化，都可以通过拼音更加直观地展现出来。艺术家们巧妙地利用拼音的特点创作了许多脍炙人口的作品，使得汉语拼音不仅仅是语言符号，更成为了连接情感、传递美的纽带。无论是儿童朗朗上口的儿歌，还是成年人吟唱的情歌，拼音都在其中扮演着不可或缺的角色。</w:t>
      </w:r>
    </w:p>
    <w:p w14:paraId="59996EE8" w14:textId="77777777" w:rsidR="00D72166" w:rsidRDefault="00D72166">
      <w:pPr>
        <w:rPr>
          <w:rFonts w:hint="eastAsia"/>
        </w:rPr>
      </w:pPr>
    </w:p>
    <w:p w14:paraId="41AF9635" w14:textId="77777777" w:rsidR="00D72166" w:rsidRDefault="00D72166">
      <w:pPr>
        <w:rPr>
          <w:rFonts w:hint="eastAsia"/>
        </w:rPr>
      </w:pPr>
      <w:r>
        <w:rPr>
          <w:rFonts w:hint="eastAsia"/>
        </w:rPr>
        <w:t>未来展望</w:t>
      </w:r>
    </w:p>
    <w:p w14:paraId="23641189" w14:textId="77777777" w:rsidR="00D72166" w:rsidRDefault="00D72166">
      <w:pPr>
        <w:rPr>
          <w:rFonts w:hint="eastAsia"/>
        </w:rPr>
      </w:pPr>
      <w:r>
        <w:rPr>
          <w:rFonts w:hint="eastAsia"/>
        </w:rPr>
        <w:t>展望未来，汉语拼音将继续发挥重要作用。随着科技的进步，智能语音识别技术的不断完善，拼音的应用场景将会更加广泛。我们可以预见，在不远的将来，无论是在虚拟现实游戏里，还是智能家居设备中，汉语拼音都将为我们带来前所未有的便捷体验。与此汉语拼音也将继续作为中华文化对外交流的重要使者，向全世界展示中国语言文化的独特魅力。</w:t>
      </w:r>
    </w:p>
    <w:p w14:paraId="4008B38A" w14:textId="77777777" w:rsidR="00D72166" w:rsidRDefault="00D72166">
      <w:pPr>
        <w:rPr>
          <w:rFonts w:hint="eastAsia"/>
        </w:rPr>
      </w:pPr>
    </w:p>
    <w:p w14:paraId="7EA182CF" w14:textId="77777777" w:rsidR="00D72166" w:rsidRDefault="00D721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D69FA" w14:textId="2FA240ED" w:rsidR="00462807" w:rsidRDefault="00462807"/>
    <w:sectPr w:rsidR="00462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07"/>
    <w:rsid w:val="00462807"/>
    <w:rsid w:val="00D7216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F3257D-EB9F-44E6-AEC3-887231DD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8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8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8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8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8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8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8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8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8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2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2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8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28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28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28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28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28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28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8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8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8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8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8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8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28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