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哲理句子精辟短句标记出处大全（正能量短句）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哲理句子常常能够激励我们，让我们在困境中找到希望。正能量的短句不仅简洁有力，还能给人以深思，帮助我们更好地理解生活的意义。以下是一些经典的哲理句子，带着正能量，让我们一同领悟其中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“人生如逆旅，我亦是行人。” — 苏轼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这句诗句提醒我们，生活充满了挑战和不确定性，但我们都是旅途中的行者。无论遇到何种困境，保持积极的心态，才能在旅程中不断成长。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“成功的关键在于坚持。” — 牛顿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牛顿的话道出了成功的真谛。在面对困难时，坚韧不拔的精神和持续的努力是通向成功的必经之路。不要轻言放弃，努力终会有回报。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“无论你认为自己能还是不能，你都是对的。” — 亨利·福特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这句话强调了信念的重要性。我们的想法直接影响我们的行动，积极的自我暗示能够推动我们向前迈进。相信自己，你就能实现更大的目标。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“今天就是你余生中最年轻的一天。” — 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这句简短的哲理句子提醒我们珍惜当下。无论我们面临什么，都要把握每一个今天，让每一天都充满意义与价值。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“心中有梦，脚下有路。” — 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梦想是人生的指引，而实际的行动则是通向梦想的桥梁。拥有梦想并为之努力，才能在生活中找到真正的方向与目标。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“最伟大的财富是内心的平和。” — 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内心的平和让我们在繁忙的生活中保持清醒，找到真正的快乐。无论外界如何纷扰，保持内心的宁静是生活中最大的财富。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“每一次失败，都是迈向成功的一步。” — 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失败并不可怕，反而是成功路上的重要一环。每一次跌倒都是成长的机会，学会从失败中汲取教训，才能更接近最终的目标。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“活在当下，未来自会到来。” — 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我们常常为未来的未知而烦恼，然而真正能掌控的只有现在。关注当下，做好每一件事情，才能为未来铺平道路。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这些哲理句子蕴含着深刻的智慧和正能量，能在我们生活的每一个角落提供启发。让我们时常回顾这些句子，从中汲取力量，勇敢面对生活中的每一次挑战。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