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各种挑战与困难。正能量的短句就像明亮的灯塔，指引着我们前行的方向。它们简短而富有力量，能够瞬间提升我们的心情和斗志。正如一位哲人所说：“信念是成功的第一步。”在追求梦想的道路上，坚定的信念是不可或缺的。无论遇到怎样的挫折，只要我们不放弃自己的信念，就一定能够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这是一句简单却深刻的哲理。生活总是在不断变化，而我们所能做的，就是在每个清晨给予自己一个全新的机会。无论昨天的失败有多么沉重，今天都是可以重新出发的时刻。正如古人所言：“行百里者半九十。”在接近成功的道路上，往往会遇到更多的挑战，唯有坚持，才能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旅程充满了不确定性，但正是这种不确定性，让人生充满了可能性。“勇敢是成功的关键。”许多伟大的成就，都是从一个勇敢的决定开始的。我们必须学会面对恐惧，迎接挑战。只有在勇敢迈出第一步时，我们才能看到更广阔的天空。成功并不是终点，而是追求梦想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改变一切。“心态决定人生”，这句话让我们意识到，面对困难时，积极的思维能够带来无限的可能。当我们以积极的眼光看待世界时，困境便会变得不再可怕。生活的每一个瞬间，都是一个学习与成长的机会。要相信，困难只是暂时的，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美德，也是一种力量。“一个人的成功，离不开他人的支持。”在追求梦想的过程中，与他人分享自己的经历与感悟，能够激励自己，也能够温暖他人。正能量的传播，如同一颗种子，播撒在每一个需要阳光的心田。我们每个人都可以成为他人的灯塔，用自己的光亮照亮他人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短句励志，不仅仅是一种表达，更是一种生活态度。让我们在日常生活中，时常提醒自己保持积极，勇敢追求梦想。无论前方的路有多艰难，只要心中有光，就能找到属于自己的方向。每一句励志的短句，都是我们向前迈进的一小步。相信自己，未来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