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AE31A8" w14:textId="77777777" w:rsidR="00196885" w:rsidRDefault="00196885">
      <w:pPr>
        <w:rPr>
          <w:rFonts w:hint="eastAsia"/>
        </w:rPr>
      </w:pPr>
      <w:r>
        <w:rPr>
          <w:rFonts w:hint="eastAsia"/>
        </w:rPr>
        <w:t>台盆的拼音怎么写的</w:t>
      </w:r>
    </w:p>
    <w:p w14:paraId="5BCBF21C" w14:textId="77777777" w:rsidR="00196885" w:rsidRDefault="00196885">
      <w:pPr>
        <w:rPr>
          <w:rFonts w:hint="eastAsia"/>
        </w:rPr>
      </w:pPr>
      <w:r>
        <w:rPr>
          <w:rFonts w:hint="eastAsia"/>
        </w:rPr>
        <w:t>在日常生活中，我们常常会遇到需要准确知道某个词语拼音的情况，比如当我们想要教孩子正确的发音，或是进行文字编辑工作时。对于“台盆”这个词来说，它的拼音是 “tái pén”。这是一个简单但实用的词汇，它指代的是浴室或者洗手间里用于洗漱的那个陶瓷或合成材料制成的容器。</w:t>
      </w:r>
    </w:p>
    <w:p w14:paraId="2E01FE09" w14:textId="77777777" w:rsidR="00196885" w:rsidRDefault="00196885">
      <w:pPr>
        <w:rPr>
          <w:rFonts w:hint="eastAsia"/>
        </w:rPr>
      </w:pPr>
    </w:p>
    <w:p w14:paraId="21E55B3F" w14:textId="77777777" w:rsidR="00196885" w:rsidRDefault="00196885">
      <w:pPr>
        <w:rPr>
          <w:rFonts w:hint="eastAsia"/>
        </w:rPr>
      </w:pPr>
      <w:r>
        <w:rPr>
          <w:rFonts w:hint="eastAsia"/>
        </w:rPr>
        <w:t>台盆的历史与发展</w:t>
      </w:r>
    </w:p>
    <w:p w14:paraId="4E3CAA8E" w14:textId="77777777" w:rsidR="00196885" w:rsidRDefault="00196885">
      <w:pPr>
        <w:rPr>
          <w:rFonts w:hint="eastAsia"/>
        </w:rPr>
      </w:pPr>
      <w:r>
        <w:rPr>
          <w:rFonts w:hint="eastAsia"/>
        </w:rPr>
        <w:t>追溯历史，“台盆”的概念并非一开始就存在。古代人们使用各种材质的盆具来满足个人卫生的需求，从木制、陶制到金属制不等。随着社会的进步和技术的发展，到了近代，开始出现了固定在墙上的瓷质洗脸盆，也就是我们现在所说的台盆。现代的台盆设计更加多样化，不仅限于传统的白色瓷器款式，还有不锈钢、玻璃、大理石等多种材质和颜色的选择，满足了不同消费者的审美需求。</w:t>
      </w:r>
    </w:p>
    <w:p w14:paraId="13D1C6AE" w14:textId="77777777" w:rsidR="00196885" w:rsidRDefault="00196885">
      <w:pPr>
        <w:rPr>
          <w:rFonts w:hint="eastAsia"/>
        </w:rPr>
      </w:pPr>
    </w:p>
    <w:p w14:paraId="6258778C" w14:textId="77777777" w:rsidR="00196885" w:rsidRDefault="00196885">
      <w:pPr>
        <w:rPr>
          <w:rFonts w:hint="eastAsia"/>
        </w:rPr>
      </w:pPr>
      <w:r>
        <w:rPr>
          <w:rFonts w:hint="eastAsia"/>
        </w:rPr>
        <w:t>台盆的种类与选择</w:t>
      </w:r>
    </w:p>
    <w:p w14:paraId="4FAF6FDE" w14:textId="77777777" w:rsidR="00196885" w:rsidRDefault="00196885">
      <w:pPr>
        <w:rPr>
          <w:rFonts w:hint="eastAsia"/>
        </w:rPr>
      </w:pPr>
      <w:r>
        <w:rPr>
          <w:rFonts w:hint="eastAsia"/>
        </w:rPr>
        <w:t>市场上台盆的种类繁多，按照安装方式可以分为台上盆、台下盆和半嵌入式台盆等；根据形状又有方形、圆形、椭圆等不同选择。每种类型的台盆都有其特点，例如台上盆外观优雅，易于清洁；台下盆则显得简洁大方，能更好地融入整体装修风格。消费者在选购时应考虑空间大小、个人喜好以及预算等因素，以挑选出最适合自家使用的台盆。</w:t>
      </w:r>
    </w:p>
    <w:p w14:paraId="397BA04A" w14:textId="77777777" w:rsidR="00196885" w:rsidRDefault="00196885">
      <w:pPr>
        <w:rPr>
          <w:rFonts w:hint="eastAsia"/>
        </w:rPr>
      </w:pPr>
    </w:p>
    <w:p w14:paraId="4880114F" w14:textId="77777777" w:rsidR="00196885" w:rsidRDefault="00196885">
      <w:pPr>
        <w:rPr>
          <w:rFonts w:hint="eastAsia"/>
        </w:rPr>
      </w:pPr>
      <w:r>
        <w:rPr>
          <w:rFonts w:hint="eastAsia"/>
        </w:rPr>
        <w:t>如何正确发音台盆</w:t>
      </w:r>
    </w:p>
    <w:p w14:paraId="57CBA630" w14:textId="77777777" w:rsidR="00196885" w:rsidRDefault="00196885">
      <w:pPr>
        <w:rPr>
          <w:rFonts w:hint="eastAsia"/>
        </w:rPr>
      </w:pPr>
      <w:r>
        <w:rPr>
          <w:rFonts w:hint="eastAsia"/>
        </w:rPr>
        <w:t>要正确读出台盆的拼音 “tái pén”，首先要了解汉语拼音的基本规则。其中，“tái” 的声母是 “t”，韵母为 “ai”，而 “pén” 的声母是 “p”，韵母为 “en”。发 “tái” 音时，舌尖轻触上齿龈后迅速弹开，同时发出清晰的 “ai” 音；发 “pén” 音时，双唇闭合然后突然张开，并伴随一个短促的气流冲出口腔，最后是鼻音 “en”。练习几次之后，就能熟练掌握这个词语的正确发音了。</w:t>
      </w:r>
    </w:p>
    <w:p w14:paraId="0EED5987" w14:textId="77777777" w:rsidR="00196885" w:rsidRDefault="00196885">
      <w:pPr>
        <w:rPr>
          <w:rFonts w:hint="eastAsia"/>
        </w:rPr>
      </w:pPr>
    </w:p>
    <w:p w14:paraId="32FF7C8D" w14:textId="77777777" w:rsidR="00196885" w:rsidRDefault="00196885">
      <w:pPr>
        <w:rPr>
          <w:rFonts w:hint="eastAsia"/>
        </w:rPr>
      </w:pPr>
      <w:r>
        <w:rPr>
          <w:rFonts w:hint="eastAsia"/>
        </w:rPr>
        <w:t>最后的总结</w:t>
      </w:r>
    </w:p>
    <w:p w14:paraId="1161C46B" w14:textId="77777777" w:rsidR="00196885" w:rsidRDefault="00196885">
      <w:pPr>
        <w:rPr>
          <w:rFonts w:hint="eastAsia"/>
        </w:rPr>
      </w:pPr>
      <w:r>
        <w:rPr>
          <w:rFonts w:hint="eastAsia"/>
        </w:rPr>
        <w:t>无论是对于日常生活还是语言学习，“台盆”（tái pén）这个简单的词汇都承载着丰富的信息。从它的拼音书写到实际应用中的多样性和选择性，每一个方面都体现了人类文明进步和社会发展的足迹。希望通过对台盆及其拼音的学习，能让大家对这个常见的家居用品有更深一步的认识。</w:t>
      </w:r>
    </w:p>
    <w:p w14:paraId="46626998" w14:textId="77777777" w:rsidR="00196885" w:rsidRDefault="00196885">
      <w:pPr>
        <w:rPr>
          <w:rFonts w:hint="eastAsia"/>
        </w:rPr>
      </w:pPr>
    </w:p>
    <w:p w14:paraId="00659982" w14:textId="77777777" w:rsidR="00196885" w:rsidRDefault="00196885">
      <w:pPr>
        <w:rPr>
          <w:rFonts w:hint="eastAsia"/>
        </w:rPr>
      </w:pPr>
      <w:r>
        <w:rPr>
          <w:rFonts w:hint="eastAsia"/>
        </w:rPr>
        <w:t>本文是由每日作文网(2345lzwz.com)为大家创作</w:t>
      </w:r>
    </w:p>
    <w:p w14:paraId="422323A0" w14:textId="4879B6C6" w:rsidR="00AC2954" w:rsidRDefault="00AC2954"/>
    <w:sectPr w:rsidR="00AC29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954"/>
    <w:rsid w:val="00196885"/>
    <w:rsid w:val="00866415"/>
    <w:rsid w:val="00AC2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D268C-EEE5-4C74-A2FF-9F1AA9D34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29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29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29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29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29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29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29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29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29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29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29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29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2954"/>
    <w:rPr>
      <w:rFonts w:cstheme="majorBidi"/>
      <w:color w:val="2F5496" w:themeColor="accent1" w:themeShade="BF"/>
      <w:sz w:val="28"/>
      <w:szCs w:val="28"/>
    </w:rPr>
  </w:style>
  <w:style w:type="character" w:customStyle="1" w:styleId="50">
    <w:name w:val="标题 5 字符"/>
    <w:basedOn w:val="a0"/>
    <w:link w:val="5"/>
    <w:uiPriority w:val="9"/>
    <w:semiHidden/>
    <w:rsid w:val="00AC2954"/>
    <w:rPr>
      <w:rFonts w:cstheme="majorBidi"/>
      <w:color w:val="2F5496" w:themeColor="accent1" w:themeShade="BF"/>
      <w:sz w:val="24"/>
    </w:rPr>
  </w:style>
  <w:style w:type="character" w:customStyle="1" w:styleId="60">
    <w:name w:val="标题 6 字符"/>
    <w:basedOn w:val="a0"/>
    <w:link w:val="6"/>
    <w:uiPriority w:val="9"/>
    <w:semiHidden/>
    <w:rsid w:val="00AC2954"/>
    <w:rPr>
      <w:rFonts w:cstheme="majorBidi"/>
      <w:b/>
      <w:bCs/>
      <w:color w:val="2F5496" w:themeColor="accent1" w:themeShade="BF"/>
    </w:rPr>
  </w:style>
  <w:style w:type="character" w:customStyle="1" w:styleId="70">
    <w:name w:val="标题 7 字符"/>
    <w:basedOn w:val="a0"/>
    <w:link w:val="7"/>
    <w:uiPriority w:val="9"/>
    <w:semiHidden/>
    <w:rsid w:val="00AC2954"/>
    <w:rPr>
      <w:rFonts w:cstheme="majorBidi"/>
      <w:b/>
      <w:bCs/>
      <w:color w:val="595959" w:themeColor="text1" w:themeTint="A6"/>
    </w:rPr>
  </w:style>
  <w:style w:type="character" w:customStyle="1" w:styleId="80">
    <w:name w:val="标题 8 字符"/>
    <w:basedOn w:val="a0"/>
    <w:link w:val="8"/>
    <w:uiPriority w:val="9"/>
    <w:semiHidden/>
    <w:rsid w:val="00AC2954"/>
    <w:rPr>
      <w:rFonts w:cstheme="majorBidi"/>
      <w:color w:val="595959" w:themeColor="text1" w:themeTint="A6"/>
    </w:rPr>
  </w:style>
  <w:style w:type="character" w:customStyle="1" w:styleId="90">
    <w:name w:val="标题 9 字符"/>
    <w:basedOn w:val="a0"/>
    <w:link w:val="9"/>
    <w:uiPriority w:val="9"/>
    <w:semiHidden/>
    <w:rsid w:val="00AC2954"/>
    <w:rPr>
      <w:rFonts w:eastAsiaTheme="majorEastAsia" w:cstheme="majorBidi"/>
      <w:color w:val="595959" w:themeColor="text1" w:themeTint="A6"/>
    </w:rPr>
  </w:style>
  <w:style w:type="paragraph" w:styleId="a3">
    <w:name w:val="Title"/>
    <w:basedOn w:val="a"/>
    <w:next w:val="a"/>
    <w:link w:val="a4"/>
    <w:uiPriority w:val="10"/>
    <w:qFormat/>
    <w:rsid w:val="00AC29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29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29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29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2954"/>
    <w:pPr>
      <w:spacing w:before="160"/>
      <w:jc w:val="center"/>
    </w:pPr>
    <w:rPr>
      <w:i/>
      <w:iCs/>
      <w:color w:val="404040" w:themeColor="text1" w:themeTint="BF"/>
    </w:rPr>
  </w:style>
  <w:style w:type="character" w:customStyle="1" w:styleId="a8">
    <w:name w:val="引用 字符"/>
    <w:basedOn w:val="a0"/>
    <w:link w:val="a7"/>
    <w:uiPriority w:val="29"/>
    <w:rsid w:val="00AC2954"/>
    <w:rPr>
      <w:i/>
      <w:iCs/>
      <w:color w:val="404040" w:themeColor="text1" w:themeTint="BF"/>
    </w:rPr>
  </w:style>
  <w:style w:type="paragraph" w:styleId="a9">
    <w:name w:val="List Paragraph"/>
    <w:basedOn w:val="a"/>
    <w:uiPriority w:val="34"/>
    <w:qFormat/>
    <w:rsid w:val="00AC2954"/>
    <w:pPr>
      <w:ind w:left="720"/>
      <w:contextualSpacing/>
    </w:pPr>
  </w:style>
  <w:style w:type="character" w:styleId="aa">
    <w:name w:val="Intense Emphasis"/>
    <w:basedOn w:val="a0"/>
    <w:uiPriority w:val="21"/>
    <w:qFormat/>
    <w:rsid w:val="00AC2954"/>
    <w:rPr>
      <w:i/>
      <w:iCs/>
      <w:color w:val="2F5496" w:themeColor="accent1" w:themeShade="BF"/>
    </w:rPr>
  </w:style>
  <w:style w:type="paragraph" w:styleId="ab">
    <w:name w:val="Intense Quote"/>
    <w:basedOn w:val="a"/>
    <w:next w:val="a"/>
    <w:link w:val="ac"/>
    <w:uiPriority w:val="30"/>
    <w:qFormat/>
    <w:rsid w:val="00AC29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2954"/>
    <w:rPr>
      <w:i/>
      <w:iCs/>
      <w:color w:val="2F5496" w:themeColor="accent1" w:themeShade="BF"/>
    </w:rPr>
  </w:style>
  <w:style w:type="character" w:styleId="ad">
    <w:name w:val="Intense Reference"/>
    <w:basedOn w:val="a0"/>
    <w:uiPriority w:val="32"/>
    <w:qFormat/>
    <w:rsid w:val="00AC29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2025-02-03T04:03:00Z</dcterms:created>
  <dcterms:modified xsi:type="dcterms:W3CDTF">2025-02-03T04:03:00Z</dcterms:modified>
</cp:coreProperties>
</file>