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在悠悠千年古风之中，书写情感总是充满了诗意与温婉。若你心中有一人，愿将深情化作字句，吟咏于笔端，那么这些古风家主族句子必能为你提供灵感，表述你心底的深厚情感。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月下共赏清辉，岂惟愿得君心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月华如水，清辉洒落，夜色愈发迷离。在这宁静的夜晚，我愿与你共赏这一抹皎洁。岂惟愿得君心，更愿我们心心相印，共享这天地间的美好与宁静。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锦瑟无端五十弦，一弦一柱思华年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古琴上的锦瑟，五十弦中藏着不尽的思念。每一弦每一柱，都寄托了对你深切的怀念与爱恋。愿这些无尽的乐章，能为我们诉说那些不可言说的情感，浸润在彼此的心底。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浮云一别，犹如我们的分离般瞬息而逝。十年间的流水，见证了无尽的时光流转与岁月沧桑。即便时光荏苒，我对你的情感却始终如一，深如江河，广如海洋。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红颜薄命，君知否，何以情深意更浓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红颜薄命，古人常以此言美人之命运无常。君知否？即便如此，我对你的情深意更浓。无论时光如何变迁，我的心始终为你守候，如恒星般不灭不变。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云卷云舒，心随君动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云卷云舒，时而轻盈，时而厚重。心随君动，愿随你的脚步，漂泊在那无尽的苍穹之间。每一次云的变换，都是我心中对你的思念与牵挂，愿与你共度风雨，共享人生。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青山再高，也遮不住那奔流东去的河水。我的情感如同这东流之水，虽经风霜，却始终向着你流淌。即使有千难万阻，我的心依旧坚定不移地追随你，永不更改。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长风几万里，吹度玉门关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长风几万里，吹过那遥远的玉门关。无论相隔多远，我的心始终与你相连，纵使千里之外，情意依旧清晰。愿我们的情感，能够穿越时空，永远在彼此的心中。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古风家主族句子，承载了浓浓的情意与温馨的祝福。希望这些句子能够帮助你表达内心深处最真挚的情感，让爱意在古风的诗韵中绵延不绝。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